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C9" w:rsidRPr="00A9075A" w:rsidRDefault="00266DC9" w:rsidP="00A9075A">
      <w:pPr>
        <w:spacing w:line="240" w:lineRule="exact"/>
        <w:rPr>
          <w:sz w:val="24"/>
          <w:szCs w:val="24"/>
          <w:lang w:eastAsia="ru-RU"/>
        </w:rPr>
      </w:pPr>
    </w:p>
    <w:p w:rsidR="00266DC9" w:rsidRPr="00A9075A" w:rsidRDefault="00266DC9" w:rsidP="00266DC9">
      <w:pPr>
        <w:spacing w:line="240" w:lineRule="exact"/>
        <w:jc w:val="center"/>
        <w:rPr>
          <w:sz w:val="24"/>
          <w:szCs w:val="24"/>
          <w:lang w:eastAsia="ru-RU"/>
        </w:rPr>
      </w:pPr>
    </w:p>
    <w:p w:rsidR="00266DC9" w:rsidRPr="00A9075A" w:rsidRDefault="00266DC9" w:rsidP="00F07843">
      <w:pPr>
        <w:pStyle w:val="ConsPlusNonformat"/>
        <w:spacing w:after="40"/>
        <w:ind w:left="11045" w:hanging="425"/>
        <w:rPr>
          <w:rFonts w:ascii="Times New Roman" w:hAnsi="Times New Roman" w:cs="Times New Roman"/>
          <w:sz w:val="24"/>
          <w:szCs w:val="24"/>
        </w:rPr>
      </w:pPr>
      <w:r w:rsidRPr="00A9075A">
        <w:rPr>
          <w:rFonts w:ascii="Times New Roman" w:hAnsi="Times New Roman" w:cs="Times New Roman"/>
          <w:sz w:val="24"/>
          <w:szCs w:val="24"/>
        </w:rPr>
        <w:t>УТВЕРЖДАЮ</w:t>
      </w:r>
    </w:p>
    <w:p w:rsidR="00266DC9" w:rsidRPr="00A9075A" w:rsidRDefault="007B0098" w:rsidP="00F07843">
      <w:pPr>
        <w:pStyle w:val="ConsPlusNonformat"/>
        <w:ind w:left="11045" w:hanging="425"/>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Быстроистокскаого</w:t>
      </w:r>
      <w:proofErr w:type="spellEnd"/>
      <w:r>
        <w:rPr>
          <w:rFonts w:ascii="Times New Roman" w:hAnsi="Times New Roman" w:cs="Times New Roman"/>
          <w:sz w:val="24"/>
          <w:szCs w:val="24"/>
        </w:rPr>
        <w:t xml:space="preserve"> района</w:t>
      </w:r>
    </w:p>
    <w:p w:rsidR="00266DC9" w:rsidRPr="00A9075A" w:rsidRDefault="00266DC9" w:rsidP="00F07843">
      <w:pPr>
        <w:pStyle w:val="ConsPlusNonformat"/>
        <w:ind w:left="11045" w:hanging="425"/>
        <w:rPr>
          <w:rFonts w:ascii="Times New Roman" w:hAnsi="Times New Roman" w:cs="Times New Roman"/>
          <w:sz w:val="24"/>
          <w:szCs w:val="24"/>
        </w:rPr>
      </w:pPr>
    </w:p>
    <w:p w:rsidR="00266DC9" w:rsidRPr="00A9075A" w:rsidRDefault="00266DC9" w:rsidP="00F07843">
      <w:pPr>
        <w:pStyle w:val="ConsPlusNonformat"/>
        <w:ind w:left="11045" w:hanging="425"/>
        <w:rPr>
          <w:rFonts w:ascii="Times New Roman" w:hAnsi="Times New Roman" w:cs="Times New Roman"/>
          <w:sz w:val="24"/>
          <w:szCs w:val="24"/>
        </w:rPr>
      </w:pPr>
      <w:r w:rsidRPr="00A9075A">
        <w:rPr>
          <w:rFonts w:ascii="Times New Roman" w:hAnsi="Times New Roman" w:cs="Times New Roman"/>
          <w:sz w:val="24"/>
          <w:szCs w:val="24"/>
        </w:rPr>
        <w:t>______________</w:t>
      </w:r>
      <w:r w:rsidR="007B0098">
        <w:rPr>
          <w:rFonts w:ascii="Times New Roman" w:hAnsi="Times New Roman" w:cs="Times New Roman"/>
          <w:sz w:val="24"/>
          <w:szCs w:val="24"/>
        </w:rPr>
        <w:t>Попов Д.А.</w:t>
      </w:r>
    </w:p>
    <w:p w:rsidR="00266DC9" w:rsidRPr="00A9075A" w:rsidRDefault="00266DC9" w:rsidP="00F07843">
      <w:pPr>
        <w:pStyle w:val="ConsPlusNonformat"/>
        <w:ind w:left="11045" w:hanging="425"/>
        <w:jc w:val="center"/>
        <w:rPr>
          <w:rFonts w:ascii="Times New Roman" w:hAnsi="Times New Roman" w:cs="Times New Roman"/>
          <w:sz w:val="24"/>
          <w:szCs w:val="24"/>
        </w:rPr>
      </w:pPr>
      <w:r w:rsidRPr="00A9075A">
        <w:rPr>
          <w:rFonts w:ascii="Times New Roman" w:hAnsi="Times New Roman" w:cs="Times New Roman"/>
          <w:sz w:val="24"/>
          <w:szCs w:val="24"/>
        </w:rPr>
        <w:t xml:space="preserve">    </w:t>
      </w:r>
    </w:p>
    <w:p w:rsidR="00266DC9" w:rsidRPr="00A9075A" w:rsidRDefault="00A12240" w:rsidP="00F07843">
      <w:pPr>
        <w:pStyle w:val="ConsPlusNonformat"/>
        <w:ind w:left="11045" w:hanging="425"/>
        <w:rPr>
          <w:rFonts w:ascii="Times New Roman" w:hAnsi="Times New Roman" w:cs="Times New Roman"/>
          <w:sz w:val="24"/>
          <w:szCs w:val="24"/>
        </w:rPr>
      </w:pPr>
      <w:r>
        <w:rPr>
          <w:rFonts w:ascii="Times New Roman" w:hAnsi="Times New Roman" w:cs="Times New Roman"/>
          <w:sz w:val="24"/>
          <w:szCs w:val="24"/>
        </w:rPr>
        <w:t>«12</w:t>
      </w:r>
      <w:r w:rsidR="001F3AD2">
        <w:rPr>
          <w:rFonts w:ascii="Times New Roman" w:hAnsi="Times New Roman" w:cs="Times New Roman"/>
          <w:sz w:val="24"/>
          <w:szCs w:val="24"/>
        </w:rPr>
        <w:t>» февраля 2025 г.</w:t>
      </w:r>
    </w:p>
    <w:p w:rsidR="00266DC9" w:rsidRPr="00A9075A" w:rsidRDefault="00266DC9" w:rsidP="00266DC9">
      <w:pPr>
        <w:pStyle w:val="ConsPlusNonformat"/>
        <w:jc w:val="both"/>
        <w:rPr>
          <w:rFonts w:ascii="Times New Roman" w:hAnsi="Times New Roman" w:cs="Times New Roman"/>
          <w:sz w:val="24"/>
          <w:szCs w:val="24"/>
        </w:rPr>
      </w:pPr>
    </w:p>
    <w:p w:rsidR="00266DC9" w:rsidRPr="00A9075A" w:rsidRDefault="00266DC9" w:rsidP="00266DC9">
      <w:pPr>
        <w:pStyle w:val="ConsPlusNonformat"/>
        <w:jc w:val="center"/>
        <w:rPr>
          <w:rFonts w:ascii="Times New Roman" w:hAnsi="Times New Roman" w:cs="Times New Roman"/>
          <w:sz w:val="24"/>
          <w:szCs w:val="24"/>
        </w:rPr>
      </w:pPr>
    </w:p>
    <w:p w:rsidR="00266DC9" w:rsidRPr="00A9075A" w:rsidRDefault="00266DC9" w:rsidP="00266DC9">
      <w:pPr>
        <w:pStyle w:val="ConsPlusNonformat"/>
        <w:jc w:val="center"/>
        <w:rPr>
          <w:rFonts w:ascii="Times New Roman" w:hAnsi="Times New Roman" w:cs="Times New Roman"/>
          <w:sz w:val="24"/>
          <w:szCs w:val="24"/>
        </w:rPr>
      </w:pPr>
    </w:p>
    <w:p w:rsidR="00266DC9" w:rsidRPr="00A9075A" w:rsidRDefault="00266DC9" w:rsidP="00266DC9">
      <w:pPr>
        <w:pStyle w:val="ConsPlusNonformat"/>
        <w:jc w:val="center"/>
        <w:rPr>
          <w:rFonts w:ascii="Times New Roman" w:hAnsi="Times New Roman" w:cs="Times New Roman"/>
          <w:sz w:val="24"/>
          <w:szCs w:val="24"/>
        </w:rPr>
      </w:pPr>
      <w:r w:rsidRPr="00A9075A">
        <w:rPr>
          <w:rFonts w:ascii="Times New Roman" w:hAnsi="Times New Roman" w:cs="Times New Roman"/>
          <w:sz w:val="24"/>
          <w:szCs w:val="24"/>
        </w:rPr>
        <w:t>ПЛАН</w:t>
      </w:r>
    </w:p>
    <w:p w:rsidR="00266DC9" w:rsidRPr="00A9075A" w:rsidRDefault="00266DC9" w:rsidP="00266DC9">
      <w:pPr>
        <w:pStyle w:val="ConsPlusNonformat"/>
        <w:spacing w:line="240" w:lineRule="exact"/>
        <w:jc w:val="center"/>
        <w:rPr>
          <w:rFonts w:ascii="Times New Roman" w:hAnsi="Times New Roman" w:cs="Times New Roman"/>
          <w:sz w:val="24"/>
          <w:szCs w:val="24"/>
        </w:rPr>
      </w:pPr>
      <w:r w:rsidRPr="00A9075A">
        <w:rPr>
          <w:rFonts w:ascii="Times New Roman" w:hAnsi="Times New Roman" w:cs="Times New Roman"/>
          <w:sz w:val="24"/>
          <w:szCs w:val="24"/>
        </w:rPr>
        <w:t>по устранению недостатков, выявленных в ходе</w:t>
      </w:r>
    </w:p>
    <w:p w:rsidR="001F3AD2" w:rsidRDefault="00266DC9" w:rsidP="001F3AD2">
      <w:pPr>
        <w:pStyle w:val="ConsPlusNonformat"/>
        <w:spacing w:line="240" w:lineRule="exact"/>
        <w:jc w:val="center"/>
        <w:rPr>
          <w:rFonts w:ascii="Times New Roman" w:hAnsi="Times New Roman" w:cs="Times New Roman"/>
          <w:sz w:val="24"/>
          <w:szCs w:val="24"/>
        </w:rPr>
      </w:pPr>
      <w:r w:rsidRPr="00A9075A">
        <w:rPr>
          <w:rFonts w:ascii="Times New Roman" w:hAnsi="Times New Roman" w:cs="Times New Roman"/>
          <w:sz w:val="24"/>
          <w:szCs w:val="24"/>
        </w:rPr>
        <w:t xml:space="preserve">независимой оценки качества </w:t>
      </w:r>
      <w:r w:rsidR="00F07843">
        <w:rPr>
          <w:rFonts w:ascii="Times New Roman" w:hAnsi="Times New Roman" w:cs="Times New Roman"/>
          <w:sz w:val="24"/>
          <w:szCs w:val="24"/>
        </w:rPr>
        <w:t>осуществления образовательной деятельности</w:t>
      </w:r>
      <w:r w:rsidRPr="00A9075A">
        <w:rPr>
          <w:rFonts w:ascii="Times New Roman" w:hAnsi="Times New Roman" w:cs="Times New Roman"/>
          <w:sz w:val="24"/>
          <w:szCs w:val="24"/>
        </w:rPr>
        <w:t xml:space="preserve"> </w:t>
      </w:r>
    </w:p>
    <w:p w:rsidR="001F3AD2" w:rsidRDefault="001F3AD2" w:rsidP="001F3AD2">
      <w:pPr>
        <w:pStyle w:val="ConsPlusNonformat"/>
        <w:spacing w:line="240" w:lineRule="exact"/>
        <w:jc w:val="center"/>
        <w:rPr>
          <w:rFonts w:ascii="Times New Roman" w:hAnsi="Times New Roman" w:cs="Times New Roman"/>
          <w:sz w:val="24"/>
          <w:szCs w:val="24"/>
        </w:rPr>
      </w:pPr>
      <w:r w:rsidRPr="001F3AD2">
        <w:rPr>
          <w:rFonts w:ascii="Times New Roman" w:hAnsi="Times New Roman" w:cs="Times New Roman"/>
          <w:sz w:val="24"/>
          <w:szCs w:val="24"/>
        </w:rPr>
        <w:t>МУНИЦИПАЛЬНО</w:t>
      </w:r>
      <w:r>
        <w:rPr>
          <w:rFonts w:ascii="Times New Roman" w:hAnsi="Times New Roman" w:cs="Times New Roman"/>
          <w:sz w:val="24"/>
          <w:szCs w:val="24"/>
        </w:rPr>
        <w:t>ГО</w:t>
      </w:r>
      <w:r w:rsidRPr="001F3AD2">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1F3AD2">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1F3AD2">
        <w:rPr>
          <w:rFonts w:ascii="Times New Roman" w:hAnsi="Times New Roman" w:cs="Times New Roman"/>
          <w:sz w:val="24"/>
          <w:szCs w:val="24"/>
        </w:rPr>
        <w:t xml:space="preserve"> УЧРЕЖДЕНИ</w:t>
      </w:r>
      <w:r>
        <w:rPr>
          <w:rFonts w:ascii="Times New Roman" w:hAnsi="Times New Roman" w:cs="Times New Roman"/>
          <w:sz w:val="24"/>
          <w:szCs w:val="24"/>
        </w:rPr>
        <w:t>Я</w:t>
      </w:r>
      <w:r w:rsidR="00D16581">
        <w:rPr>
          <w:rFonts w:ascii="Times New Roman" w:hAnsi="Times New Roman" w:cs="Times New Roman"/>
          <w:sz w:val="24"/>
          <w:szCs w:val="24"/>
        </w:rPr>
        <w:t xml:space="preserve"> " ПРИОБСКАЯ </w:t>
      </w:r>
      <w:r w:rsidRPr="001F3AD2">
        <w:rPr>
          <w:rFonts w:ascii="Times New Roman" w:hAnsi="Times New Roman" w:cs="Times New Roman"/>
          <w:sz w:val="24"/>
          <w:szCs w:val="24"/>
        </w:rPr>
        <w:t>ОБЩЕОБРАЗОВАТЕЛЬНАЯ СРЕДНЯЯ</w:t>
      </w:r>
      <w:r w:rsidR="00E71A6B">
        <w:rPr>
          <w:rFonts w:ascii="Times New Roman" w:hAnsi="Times New Roman" w:cs="Times New Roman"/>
          <w:sz w:val="24"/>
          <w:szCs w:val="24"/>
        </w:rPr>
        <w:t xml:space="preserve"> (ПОЛНАЯ) ШКОЛА", ИНН 2237002189</w:t>
      </w:r>
      <w:bookmarkStart w:id="0" w:name="_GoBack"/>
      <w:bookmarkEnd w:id="0"/>
      <w:r w:rsidRPr="001F3AD2">
        <w:rPr>
          <w:rFonts w:ascii="Times New Roman" w:hAnsi="Times New Roman" w:cs="Times New Roman"/>
          <w:sz w:val="24"/>
          <w:szCs w:val="24"/>
        </w:rPr>
        <w:t xml:space="preserve"> </w:t>
      </w:r>
    </w:p>
    <w:p w:rsidR="00266DC9" w:rsidRPr="00A9075A" w:rsidRDefault="00266DC9" w:rsidP="001F3AD2">
      <w:pPr>
        <w:pStyle w:val="ConsPlusNonformat"/>
        <w:spacing w:line="240" w:lineRule="exact"/>
        <w:jc w:val="center"/>
        <w:rPr>
          <w:rFonts w:ascii="Times New Roman" w:hAnsi="Times New Roman" w:cs="Times New Roman"/>
          <w:sz w:val="24"/>
          <w:szCs w:val="24"/>
        </w:rPr>
      </w:pPr>
      <w:r w:rsidRPr="00A9075A">
        <w:rPr>
          <w:rFonts w:ascii="Times New Roman" w:hAnsi="Times New Roman" w:cs="Times New Roman"/>
          <w:sz w:val="24"/>
          <w:szCs w:val="24"/>
        </w:rPr>
        <w:t>(наименование организации)</w:t>
      </w:r>
    </w:p>
    <w:p w:rsidR="00266DC9" w:rsidRPr="00A9075A" w:rsidRDefault="00266DC9" w:rsidP="00266DC9">
      <w:pPr>
        <w:pStyle w:val="ConsPlusNonformat"/>
        <w:jc w:val="center"/>
        <w:rPr>
          <w:rFonts w:ascii="Times New Roman" w:hAnsi="Times New Roman" w:cs="Times New Roman"/>
          <w:sz w:val="24"/>
          <w:szCs w:val="24"/>
        </w:rPr>
      </w:pPr>
      <w:r w:rsidRPr="00A9075A">
        <w:rPr>
          <w:rFonts w:ascii="Times New Roman" w:hAnsi="Times New Roman" w:cs="Times New Roman"/>
          <w:sz w:val="24"/>
          <w:szCs w:val="24"/>
        </w:rPr>
        <w:t>на 202</w:t>
      </w:r>
      <w:r w:rsidR="007035CC">
        <w:rPr>
          <w:rFonts w:ascii="Times New Roman" w:hAnsi="Times New Roman" w:cs="Times New Roman"/>
          <w:sz w:val="24"/>
          <w:szCs w:val="24"/>
        </w:rPr>
        <w:t>5</w:t>
      </w:r>
      <w:r w:rsidRPr="00A9075A">
        <w:rPr>
          <w:rFonts w:ascii="Times New Roman" w:hAnsi="Times New Roman" w:cs="Times New Roman"/>
          <w:sz w:val="24"/>
          <w:szCs w:val="24"/>
        </w:rPr>
        <w:t xml:space="preserve"> год</w:t>
      </w:r>
    </w:p>
    <w:p w:rsidR="00266DC9" w:rsidRPr="00A9075A" w:rsidRDefault="00266DC9" w:rsidP="00266DC9">
      <w:pPr>
        <w:pStyle w:val="ConsPlusNormal"/>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02"/>
        <w:gridCol w:w="3607"/>
        <w:gridCol w:w="1552"/>
        <w:gridCol w:w="1801"/>
        <w:gridCol w:w="1776"/>
        <w:gridCol w:w="1576"/>
      </w:tblGrid>
      <w:tr w:rsidR="00DB1996" w:rsidRPr="00A9075A" w:rsidTr="00960631">
        <w:trPr>
          <w:trHeight w:val="555"/>
        </w:trPr>
        <w:tc>
          <w:tcPr>
            <w:tcW w:w="851" w:type="dxa"/>
            <w:vMerge w:val="restart"/>
          </w:tcPr>
          <w:p w:rsidR="00960631" w:rsidRPr="00A9075A" w:rsidRDefault="00960631" w:rsidP="009C3A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3402" w:type="dxa"/>
            <w:vMerge w:val="restart"/>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 xml:space="preserve">Недостатки, выявленные в ходе независимой оценки качества условий </w:t>
            </w:r>
            <w:r w:rsidRPr="00F07843">
              <w:rPr>
                <w:rFonts w:ascii="Times New Roman" w:hAnsi="Times New Roman" w:cs="Times New Roman"/>
                <w:sz w:val="24"/>
                <w:szCs w:val="24"/>
              </w:rPr>
              <w:t>осуществления образовательной деятельности</w:t>
            </w:r>
          </w:p>
        </w:tc>
        <w:tc>
          <w:tcPr>
            <w:tcW w:w="3607" w:type="dxa"/>
            <w:vMerge w:val="restart"/>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 xml:space="preserve">Наименование мероприятия по устранению недостатков, выявленных в ходе независимой оценки качества условий </w:t>
            </w:r>
            <w:r w:rsidRPr="00F07843">
              <w:rPr>
                <w:rFonts w:ascii="Times New Roman" w:hAnsi="Times New Roman" w:cs="Times New Roman"/>
                <w:sz w:val="24"/>
                <w:szCs w:val="24"/>
              </w:rPr>
              <w:t>осуществления образовательной деятельности</w:t>
            </w:r>
          </w:p>
        </w:tc>
        <w:tc>
          <w:tcPr>
            <w:tcW w:w="1552" w:type="dxa"/>
            <w:vMerge w:val="restart"/>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 xml:space="preserve">Плановый срок реализации </w:t>
            </w:r>
          </w:p>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мероприятия</w:t>
            </w:r>
          </w:p>
        </w:tc>
        <w:tc>
          <w:tcPr>
            <w:tcW w:w="1801" w:type="dxa"/>
            <w:vMerge w:val="restart"/>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 xml:space="preserve">Ответственный исполнитель </w:t>
            </w:r>
          </w:p>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 xml:space="preserve">(с указанием фамилии, имени, </w:t>
            </w:r>
          </w:p>
          <w:p w:rsidR="00960631" w:rsidRPr="00A9075A" w:rsidRDefault="00960631" w:rsidP="009C3AF8">
            <w:pPr>
              <w:pStyle w:val="ConsPlusNormal"/>
              <w:ind w:firstLine="0"/>
              <w:jc w:val="center"/>
              <w:rPr>
                <w:rFonts w:ascii="Times New Roman" w:hAnsi="Times New Roman" w:cs="Times New Roman"/>
                <w:sz w:val="24"/>
                <w:szCs w:val="24"/>
              </w:rPr>
            </w:pPr>
            <w:r w:rsidRPr="00A9075A">
              <w:rPr>
                <w:rFonts w:ascii="Times New Roman" w:hAnsi="Times New Roman" w:cs="Times New Roman"/>
                <w:sz w:val="24"/>
                <w:szCs w:val="24"/>
              </w:rPr>
              <w:t>отчества и должности)</w:t>
            </w:r>
          </w:p>
          <w:p w:rsidR="00960631" w:rsidRPr="00A9075A" w:rsidRDefault="00960631" w:rsidP="009C3AF8">
            <w:pPr>
              <w:pStyle w:val="ConsPlusNormal"/>
              <w:jc w:val="center"/>
              <w:rPr>
                <w:rFonts w:ascii="Times New Roman" w:hAnsi="Times New Roman" w:cs="Times New Roman"/>
                <w:sz w:val="24"/>
                <w:szCs w:val="24"/>
              </w:rPr>
            </w:pPr>
            <w:bookmarkStart w:id="1" w:name="P220"/>
            <w:bookmarkEnd w:id="1"/>
          </w:p>
        </w:tc>
        <w:tc>
          <w:tcPr>
            <w:tcW w:w="3352" w:type="dxa"/>
            <w:gridSpan w:val="2"/>
          </w:tcPr>
          <w:p w:rsidR="00960631" w:rsidRPr="00A9075A" w:rsidRDefault="00960631" w:rsidP="009C3A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Сведения о ходе реализации мероприятий</w:t>
            </w:r>
          </w:p>
        </w:tc>
      </w:tr>
      <w:tr w:rsidR="00DB1996" w:rsidRPr="00A9075A" w:rsidTr="00960631">
        <w:trPr>
          <w:trHeight w:val="1920"/>
        </w:trPr>
        <w:tc>
          <w:tcPr>
            <w:tcW w:w="851" w:type="dxa"/>
            <w:vMerge/>
          </w:tcPr>
          <w:p w:rsidR="00960631" w:rsidRPr="00A9075A" w:rsidRDefault="00960631" w:rsidP="009C3AF8">
            <w:pPr>
              <w:pStyle w:val="ConsPlusNormal"/>
              <w:ind w:firstLine="0"/>
              <w:jc w:val="center"/>
              <w:rPr>
                <w:rFonts w:ascii="Times New Roman" w:hAnsi="Times New Roman" w:cs="Times New Roman"/>
                <w:sz w:val="24"/>
                <w:szCs w:val="24"/>
              </w:rPr>
            </w:pPr>
          </w:p>
        </w:tc>
        <w:tc>
          <w:tcPr>
            <w:tcW w:w="3402" w:type="dxa"/>
            <w:vMerge/>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p>
        </w:tc>
        <w:tc>
          <w:tcPr>
            <w:tcW w:w="3607" w:type="dxa"/>
            <w:vMerge/>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p>
        </w:tc>
        <w:tc>
          <w:tcPr>
            <w:tcW w:w="1552" w:type="dxa"/>
            <w:vMerge/>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p>
        </w:tc>
        <w:tc>
          <w:tcPr>
            <w:tcW w:w="1801" w:type="dxa"/>
            <w:vMerge/>
            <w:shd w:val="clear" w:color="auto" w:fill="auto"/>
          </w:tcPr>
          <w:p w:rsidR="00960631" w:rsidRPr="00A9075A" w:rsidRDefault="00960631" w:rsidP="009C3AF8">
            <w:pPr>
              <w:pStyle w:val="ConsPlusNormal"/>
              <w:ind w:firstLine="0"/>
              <w:jc w:val="center"/>
              <w:rPr>
                <w:rFonts w:ascii="Times New Roman" w:hAnsi="Times New Roman" w:cs="Times New Roman"/>
                <w:sz w:val="24"/>
                <w:szCs w:val="24"/>
              </w:rPr>
            </w:pPr>
          </w:p>
        </w:tc>
        <w:tc>
          <w:tcPr>
            <w:tcW w:w="1776" w:type="dxa"/>
          </w:tcPr>
          <w:p w:rsidR="00960631" w:rsidRPr="00A9075A" w:rsidRDefault="00960631" w:rsidP="009C3A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Реализованные меры по устранению выявленных недостатков</w:t>
            </w:r>
          </w:p>
        </w:tc>
        <w:tc>
          <w:tcPr>
            <w:tcW w:w="1576" w:type="dxa"/>
          </w:tcPr>
          <w:p w:rsidR="00960631" w:rsidRPr="00A9075A" w:rsidRDefault="00960631" w:rsidP="009C3AF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Фактический срок реализации</w:t>
            </w:r>
          </w:p>
        </w:tc>
      </w:tr>
      <w:tr w:rsidR="00960631" w:rsidRPr="00A9075A" w:rsidTr="004B6970">
        <w:tc>
          <w:tcPr>
            <w:tcW w:w="14565" w:type="dxa"/>
            <w:gridSpan w:val="7"/>
          </w:tcPr>
          <w:p w:rsidR="00960631" w:rsidRPr="00A9075A" w:rsidRDefault="00960631" w:rsidP="009C3AF8">
            <w:pPr>
              <w:spacing w:before="40" w:after="40"/>
              <w:jc w:val="center"/>
              <w:rPr>
                <w:sz w:val="24"/>
                <w:szCs w:val="24"/>
              </w:rPr>
            </w:pPr>
            <w:r w:rsidRPr="00A9075A">
              <w:rPr>
                <w:sz w:val="24"/>
                <w:szCs w:val="24"/>
              </w:rPr>
              <w:t>I. Открытость и доступность информации об организации</w:t>
            </w: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960631" w:rsidRPr="009A41F5" w:rsidRDefault="00960631" w:rsidP="009A41F5">
            <w:pPr>
              <w:rPr>
                <w:b/>
                <w:sz w:val="24"/>
                <w:szCs w:val="24"/>
                <w:lang w:eastAsia="ru-RU"/>
              </w:rPr>
            </w:pPr>
          </w:p>
        </w:tc>
        <w:tc>
          <w:tcPr>
            <w:tcW w:w="3402" w:type="dxa"/>
            <w:tcBorders>
              <w:top w:val="single" w:sz="4" w:space="0" w:color="auto"/>
              <w:left w:val="single" w:sz="4" w:space="0" w:color="auto"/>
              <w:bottom w:val="single" w:sz="4" w:space="0" w:color="auto"/>
              <w:right w:val="single" w:sz="4" w:space="0" w:color="CCCCCC"/>
            </w:tcBorders>
            <w:vAlign w:val="bottom"/>
          </w:tcPr>
          <w:p w:rsidR="00960631" w:rsidRPr="009A41F5" w:rsidRDefault="00960631" w:rsidP="009A41F5">
            <w:pPr>
              <w:rPr>
                <w:b/>
                <w:sz w:val="24"/>
                <w:szCs w:val="24"/>
                <w:lang w:eastAsia="ru-RU"/>
              </w:rPr>
            </w:pPr>
            <w:r w:rsidRPr="009A41F5">
              <w:rPr>
                <w:b/>
                <w:sz w:val="24"/>
                <w:szCs w:val="24"/>
                <w:lang w:eastAsia="ru-RU"/>
              </w:rPr>
              <w:t>Сайт</w:t>
            </w:r>
          </w:p>
        </w:tc>
        <w:tc>
          <w:tcPr>
            <w:tcW w:w="3607" w:type="dxa"/>
            <w:shd w:val="clear" w:color="auto" w:fill="auto"/>
          </w:tcPr>
          <w:p w:rsidR="00960631" w:rsidRPr="00A9075A" w:rsidRDefault="00960631" w:rsidP="009A41F5">
            <w:pPr>
              <w:spacing w:before="40" w:after="40"/>
              <w:rPr>
                <w:sz w:val="24"/>
                <w:szCs w:val="24"/>
              </w:rPr>
            </w:pPr>
          </w:p>
        </w:tc>
        <w:tc>
          <w:tcPr>
            <w:tcW w:w="1552" w:type="dxa"/>
            <w:shd w:val="clear" w:color="auto" w:fill="auto"/>
          </w:tcPr>
          <w:p w:rsidR="00960631" w:rsidRPr="00A9075A" w:rsidRDefault="00960631" w:rsidP="009A41F5">
            <w:pPr>
              <w:spacing w:before="40" w:after="40"/>
              <w:rPr>
                <w:sz w:val="24"/>
                <w:szCs w:val="24"/>
              </w:rPr>
            </w:pPr>
          </w:p>
        </w:tc>
        <w:tc>
          <w:tcPr>
            <w:tcW w:w="1801" w:type="dxa"/>
            <w:shd w:val="clear" w:color="auto" w:fill="auto"/>
          </w:tcPr>
          <w:p w:rsidR="00960631" w:rsidRPr="00A9075A" w:rsidRDefault="00960631" w:rsidP="009A41F5">
            <w:pPr>
              <w:spacing w:before="40" w:after="40"/>
              <w:rPr>
                <w:sz w:val="24"/>
                <w:szCs w:val="24"/>
              </w:rPr>
            </w:pPr>
          </w:p>
        </w:tc>
        <w:tc>
          <w:tcPr>
            <w:tcW w:w="1776" w:type="dxa"/>
          </w:tcPr>
          <w:p w:rsidR="00960631" w:rsidRPr="00A9075A" w:rsidRDefault="00960631" w:rsidP="009A41F5">
            <w:pPr>
              <w:spacing w:before="40" w:after="40"/>
              <w:rPr>
                <w:sz w:val="24"/>
                <w:szCs w:val="24"/>
              </w:rPr>
            </w:pPr>
          </w:p>
        </w:tc>
        <w:tc>
          <w:tcPr>
            <w:tcW w:w="1576" w:type="dxa"/>
          </w:tcPr>
          <w:p w:rsidR="00960631" w:rsidRPr="00A9075A" w:rsidRDefault="00960631"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960631" w:rsidRPr="001E6B75" w:rsidRDefault="00D20386" w:rsidP="009A41F5">
            <w:pPr>
              <w:rPr>
                <w:sz w:val="24"/>
                <w:szCs w:val="24"/>
                <w:lang w:eastAsia="ru-RU"/>
              </w:rPr>
            </w:pPr>
            <w:r>
              <w:rPr>
                <w:sz w:val="24"/>
                <w:szCs w:val="24"/>
                <w:lang w:eastAsia="ru-RU"/>
              </w:rPr>
              <w:t>1</w:t>
            </w:r>
          </w:p>
        </w:tc>
        <w:tc>
          <w:tcPr>
            <w:tcW w:w="3402" w:type="dxa"/>
            <w:tcBorders>
              <w:top w:val="single" w:sz="4" w:space="0" w:color="auto"/>
              <w:left w:val="single" w:sz="4" w:space="0" w:color="auto"/>
              <w:bottom w:val="single" w:sz="4" w:space="0" w:color="auto"/>
              <w:right w:val="single" w:sz="4" w:space="0" w:color="CCCCCC"/>
            </w:tcBorders>
            <w:vAlign w:val="bottom"/>
          </w:tcPr>
          <w:p w:rsidR="00960631" w:rsidRPr="001E6B75" w:rsidRDefault="00960631" w:rsidP="009A41F5">
            <w:pPr>
              <w:rPr>
                <w:sz w:val="24"/>
                <w:szCs w:val="24"/>
                <w:lang w:eastAsia="ru-RU"/>
              </w:rPr>
            </w:pPr>
            <w:r w:rsidRPr="001E6B75">
              <w:rPr>
                <w:sz w:val="24"/>
                <w:szCs w:val="24"/>
                <w:lang w:eastAsia="ru-RU"/>
              </w:rPr>
              <w:t xml:space="preserve">Обеспечение технической возможности выражения получателем услуг мнения о </w:t>
            </w:r>
            <w:r w:rsidRPr="001E6B75">
              <w:rPr>
                <w:sz w:val="24"/>
                <w:szCs w:val="24"/>
                <w:lang w:eastAsia="ru-RU"/>
              </w:rPr>
              <w:lastRenderedPageBreak/>
              <w:t>качестве оказания услуг (наличие анкеты для опроса граждан или гиперссылки на нее)</w:t>
            </w:r>
          </w:p>
        </w:tc>
        <w:tc>
          <w:tcPr>
            <w:tcW w:w="3607" w:type="dxa"/>
            <w:shd w:val="clear" w:color="auto" w:fill="auto"/>
          </w:tcPr>
          <w:p w:rsidR="00960631" w:rsidRPr="00A9075A" w:rsidRDefault="00960631" w:rsidP="009A41F5">
            <w:pPr>
              <w:spacing w:before="40" w:after="40"/>
              <w:rPr>
                <w:sz w:val="24"/>
                <w:szCs w:val="24"/>
              </w:rPr>
            </w:pPr>
            <w:r w:rsidRPr="00960631">
              <w:rPr>
                <w:sz w:val="24"/>
                <w:szCs w:val="24"/>
              </w:rPr>
              <w:lastRenderedPageBreak/>
              <w:t xml:space="preserve">На сайте образовательной организации обеспечить техническую возможность </w:t>
            </w:r>
            <w:r w:rsidRPr="00960631">
              <w:rPr>
                <w:sz w:val="24"/>
                <w:szCs w:val="24"/>
              </w:rPr>
              <w:lastRenderedPageBreak/>
              <w:t>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552" w:type="dxa"/>
            <w:shd w:val="clear" w:color="auto" w:fill="auto"/>
          </w:tcPr>
          <w:p w:rsidR="00960631" w:rsidRPr="00A9075A" w:rsidRDefault="00960631" w:rsidP="009A41F5">
            <w:pPr>
              <w:spacing w:before="40" w:after="40"/>
              <w:rPr>
                <w:sz w:val="24"/>
                <w:szCs w:val="24"/>
              </w:rPr>
            </w:pPr>
            <w:r>
              <w:rPr>
                <w:sz w:val="24"/>
                <w:szCs w:val="24"/>
              </w:rPr>
              <w:lastRenderedPageBreak/>
              <w:t>31.03.2025 г.</w:t>
            </w:r>
          </w:p>
        </w:tc>
        <w:tc>
          <w:tcPr>
            <w:tcW w:w="1801" w:type="dxa"/>
            <w:shd w:val="clear" w:color="auto" w:fill="auto"/>
          </w:tcPr>
          <w:p w:rsidR="00960631" w:rsidRPr="00A9075A" w:rsidRDefault="00960631" w:rsidP="009A41F5">
            <w:pPr>
              <w:spacing w:before="40" w:after="40"/>
              <w:rPr>
                <w:sz w:val="24"/>
                <w:szCs w:val="24"/>
              </w:rPr>
            </w:pPr>
            <w:r>
              <w:rPr>
                <w:sz w:val="24"/>
                <w:szCs w:val="24"/>
              </w:rPr>
              <w:t xml:space="preserve">Директор школы </w:t>
            </w:r>
            <w:r w:rsidR="00AC3FAE">
              <w:rPr>
                <w:sz w:val="24"/>
                <w:szCs w:val="24"/>
              </w:rPr>
              <w:t xml:space="preserve">Баженова О.В., </w:t>
            </w:r>
            <w:r w:rsidR="00AC3FAE">
              <w:rPr>
                <w:sz w:val="24"/>
                <w:szCs w:val="24"/>
              </w:rPr>
              <w:lastRenderedPageBreak/>
              <w:t>учитель информатики Прижимов В.Г</w:t>
            </w:r>
            <w:r>
              <w:rPr>
                <w:sz w:val="24"/>
                <w:szCs w:val="24"/>
              </w:rPr>
              <w:t>.</w:t>
            </w:r>
          </w:p>
        </w:tc>
        <w:tc>
          <w:tcPr>
            <w:tcW w:w="1776" w:type="dxa"/>
          </w:tcPr>
          <w:p w:rsidR="00960631" w:rsidRDefault="00960631" w:rsidP="009A41F5">
            <w:pPr>
              <w:spacing w:before="40" w:after="40"/>
              <w:rPr>
                <w:sz w:val="24"/>
                <w:szCs w:val="24"/>
              </w:rPr>
            </w:pPr>
          </w:p>
        </w:tc>
        <w:tc>
          <w:tcPr>
            <w:tcW w:w="1576" w:type="dxa"/>
          </w:tcPr>
          <w:p w:rsidR="00960631" w:rsidRDefault="00960631"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960631" w:rsidRPr="001E6B75" w:rsidRDefault="00D20386" w:rsidP="009A41F5">
            <w:pPr>
              <w:rPr>
                <w:sz w:val="24"/>
                <w:szCs w:val="24"/>
                <w:lang w:eastAsia="ru-RU"/>
              </w:rPr>
            </w:pPr>
            <w:r>
              <w:rPr>
                <w:sz w:val="24"/>
                <w:szCs w:val="24"/>
                <w:lang w:eastAsia="ru-RU"/>
              </w:rPr>
              <w:lastRenderedPageBreak/>
              <w:t>2</w:t>
            </w:r>
          </w:p>
        </w:tc>
        <w:tc>
          <w:tcPr>
            <w:tcW w:w="3402" w:type="dxa"/>
            <w:tcBorders>
              <w:top w:val="single" w:sz="4" w:space="0" w:color="auto"/>
              <w:left w:val="single" w:sz="4" w:space="0" w:color="auto"/>
              <w:bottom w:val="single" w:sz="4" w:space="0" w:color="auto"/>
              <w:right w:val="single" w:sz="4" w:space="0" w:color="CCCCCC"/>
            </w:tcBorders>
            <w:vAlign w:val="bottom"/>
          </w:tcPr>
          <w:p w:rsidR="00960631" w:rsidRPr="001E6B75" w:rsidRDefault="00960631" w:rsidP="009A41F5">
            <w:pPr>
              <w:rPr>
                <w:sz w:val="24"/>
                <w:szCs w:val="24"/>
                <w:lang w:eastAsia="ru-RU"/>
              </w:rPr>
            </w:pPr>
            <w:r w:rsidRPr="001E6B75">
              <w:rPr>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607" w:type="dxa"/>
            <w:shd w:val="clear" w:color="auto" w:fill="auto"/>
          </w:tcPr>
          <w:p w:rsidR="00960631" w:rsidRDefault="00960631" w:rsidP="009A41F5">
            <w:pPr>
              <w:spacing w:before="40" w:after="40"/>
              <w:rPr>
                <w:sz w:val="24"/>
                <w:szCs w:val="24"/>
              </w:rPr>
            </w:pPr>
            <w:r w:rsidRPr="00960631">
              <w:rPr>
                <w:sz w:val="24"/>
                <w:szCs w:val="24"/>
              </w:rPr>
              <w:t>Разместить на сайте образовательной организации</w:t>
            </w:r>
          </w:p>
          <w:p w:rsidR="00960631" w:rsidRPr="00A9075A" w:rsidRDefault="00960631" w:rsidP="009A41F5">
            <w:pPr>
              <w:spacing w:before="40" w:after="40"/>
              <w:rPr>
                <w:sz w:val="24"/>
                <w:szCs w:val="24"/>
              </w:rPr>
            </w:pPr>
            <w:r>
              <w:rPr>
                <w:sz w:val="24"/>
                <w:szCs w:val="24"/>
              </w:rPr>
              <w:t>с</w:t>
            </w:r>
            <w:r w:rsidRPr="00960631">
              <w:rPr>
                <w:sz w:val="24"/>
                <w:szCs w:val="24"/>
              </w:rPr>
              <w:t>ведения о наличии положений о структурных подразделениях (об органах управления) с приложением копий указанных положений</w:t>
            </w:r>
          </w:p>
        </w:tc>
        <w:tc>
          <w:tcPr>
            <w:tcW w:w="1552" w:type="dxa"/>
            <w:shd w:val="clear" w:color="auto" w:fill="auto"/>
          </w:tcPr>
          <w:p w:rsidR="00960631" w:rsidRPr="00A9075A" w:rsidRDefault="00960631" w:rsidP="009A41F5">
            <w:pPr>
              <w:spacing w:before="40" w:after="40"/>
              <w:rPr>
                <w:sz w:val="24"/>
                <w:szCs w:val="24"/>
              </w:rPr>
            </w:pPr>
            <w:r w:rsidRPr="009A41F5">
              <w:rPr>
                <w:sz w:val="24"/>
                <w:szCs w:val="24"/>
              </w:rPr>
              <w:t>31.03.2025 г.</w:t>
            </w:r>
          </w:p>
        </w:tc>
        <w:tc>
          <w:tcPr>
            <w:tcW w:w="1801" w:type="dxa"/>
            <w:shd w:val="clear" w:color="auto" w:fill="auto"/>
          </w:tcPr>
          <w:p w:rsidR="00960631" w:rsidRPr="00A9075A" w:rsidRDefault="00AC3FAE" w:rsidP="009A41F5">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960631" w:rsidRDefault="00960631" w:rsidP="009A41F5">
            <w:pPr>
              <w:spacing w:before="40" w:after="40"/>
              <w:rPr>
                <w:sz w:val="24"/>
                <w:szCs w:val="24"/>
              </w:rPr>
            </w:pPr>
          </w:p>
        </w:tc>
        <w:tc>
          <w:tcPr>
            <w:tcW w:w="1576" w:type="dxa"/>
          </w:tcPr>
          <w:p w:rsidR="00960631" w:rsidRDefault="00960631"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AC3FAE" w:rsidRDefault="00AC3FAE" w:rsidP="009A41F5">
            <w:pPr>
              <w:rPr>
                <w:sz w:val="24"/>
                <w:szCs w:val="24"/>
                <w:lang w:eastAsia="ru-RU"/>
              </w:rPr>
            </w:pPr>
            <w:r>
              <w:rPr>
                <w:sz w:val="24"/>
                <w:szCs w:val="24"/>
                <w:lang w:eastAsia="ru-RU"/>
              </w:rPr>
              <w:t>3</w:t>
            </w:r>
          </w:p>
        </w:tc>
        <w:tc>
          <w:tcPr>
            <w:tcW w:w="3402" w:type="dxa"/>
            <w:tcBorders>
              <w:top w:val="single" w:sz="4" w:space="0" w:color="auto"/>
              <w:left w:val="single" w:sz="4" w:space="0" w:color="auto"/>
              <w:bottom w:val="single" w:sz="4" w:space="0" w:color="auto"/>
              <w:right w:val="single" w:sz="4" w:space="0" w:color="CCCCCC"/>
            </w:tcBorders>
            <w:vAlign w:val="bottom"/>
          </w:tcPr>
          <w:p w:rsidR="00AC3FAE" w:rsidRPr="001E6B75" w:rsidRDefault="00AC3FAE" w:rsidP="009A41F5">
            <w:pPr>
              <w:rPr>
                <w:sz w:val="24"/>
                <w:szCs w:val="24"/>
                <w:lang w:eastAsia="ru-RU"/>
              </w:rPr>
            </w:pPr>
            <w:proofErr w:type="gramStart"/>
            <w:r w:rsidRPr="00AC3FAE">
              <w:rPr>
                <w:sz w:val="24"/>
                <w:szCs w:val="22"/>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3607" w:type="dxa"/>
            <w:shd w:val="clear" w:color="auto" w:fill="auto"/>
          </w:tcPr>
          <w:p w:rsidR="00AC3FAE" w:rsidRPr="00960631" w:rsidRDefault="00AC3FAE" w:rsidP="009A41F5">
            <w:pPr>
              <w:spacing w:before="40" w:after="40"/>
              <w:rPr>
                <w:sz w:val="24"/>
                <w:szCs w:val="24"/>
              </w:rPr>
            </w:pPr>
            <w:r w:rsidRPr="00960631">
              <w:rPr>
                <w:sz w:val="24"/>
                <w:szCs w:val="24"/>
              </w:rPr>
              <w:t>Разместить на сайте</w:t>
            </w:r>
            <w:r w:rsidRPr="00AC3FAE">
              <w:rPr>
                <w:sz w:val="24"/>
                <w:szCs w:val="24"/>
                <w:lang w:eastAsia="ru-RU"/>
              </w:rPr>
              <w:t xml:space="preserve"> </w:t>
            </w:r>
            <w:r w:rsidRPr="00960631">
              <w:rPr>
                <w:sz w:val="24"/>
                <w:szCs w:val="24"/>
              </w:rPr>
              <w:t>образовательной организации</w:t>
            </w:r>
            <w:r w:rsidRPr="00AC3FAE">
              <w:rPr>
                <w:sz w:val="24"/>
                <w:szCs w:val="24"/>
                <w:lang w:eastAsia="ru-RU"/>
              </w:rPr>
              <w:t xml:space="preserve"> </w:t>
            </w:r>
            <w:r w:rsidRPr="00AC3FAE">
              <w:rPr>
                <w:sz w:val="24"/>
                <w:szCs w:val="24"/>
                <w:lang w:eastAsia="ru-RU"/>
              </w:rPr>
              <w:t>план финансово-хозяйственной деятельности ОО</w:t>
            </w:r>
          </w:p>
        </w:tc>
        <w:tc>
          <w:tcPr>
            <w:tcW w:w="1552" w:type="dxa"/>
            <w:shd w:val="clear" w:color="auto" w:fill="auto"/>
          </w:tcPr>
          <w:p w:rsidR="00AC3FAE" w:rsidRPr="009A41F5" w:rsidRDefault="00AC3FAE" w:rsidP="009A41F5">
            <w:pPr>
              <w:spacing w:before="40" w:after="40"/>
              <w:rPr>
                <w:sz w:val="24"/>
                <w:szCs w:val="24"/>
              </w:rPr>
            </w:pPr>
            <w:r w:rsidRPr="009A41F5">
              <w:rPr>
                <w:sz w:val="24"/>
                <w:szCs w:val="24"/>
              </w:rPr>
              <w:t>31.03.2025 г.</w:t>
            </w:r>
          </w:p>
        </w:tc>
        <w:tc>
          <w:tcPr>
            <w:tcW w:w="1801" w:type="dxa"/>
            <w:shd w:val="clear" w:color="auto" w:fill="auto"/>
          </w:tcPr>
          <w:p w:rsidR="00AC3FAE" w:rsidRDefault="00AC3FAE" w:rsidP="009A41F5">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AC3FAE" w:rsidRDefault="00AC3FAE" w:rsidP="009A41F5">
            <w:pPr>
              <w:spacing w:before="40" w:after="40"/>
              <w:rPr>
                <w:sz w:val="24"/>
                <w:szCs w:val="24"/>
              </w:rPr>
            </w:pPr>
          </w:p>
        </w:tc>
        <w:tc>
          <w:tcPr>
            <w:tcW w:w="1576" w:type="dxa"/>
          </w:tcPr>
          <w:p w:rsidR="00AC3FAE" w:rsidRDefault="00AC3FAE"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960631" w:rsidRPr="001E6B75" w:rsidRDefault="00D27A73" w:rsidP="009A41F5">
            <w:pPr>
              <w:rPr>
                <w:sz w:val="24"/>
                <w:szCs w:val="24"/>
                <w:lang w:eastAsia="ru-RU"/>
              </w:rPr>
            </w:pPr>
            <w:r>
              <w:rPr>
                <w:sz w:val="24"/>
                <w:szCs w:val="24"/>
                <w:lang w:eastAsia="ru-RU"/>
              </w:rPr>
              <w:t>4</w:t>
            </w:r>
          </w:p>
        </w:tc>
        <w:tc>
          <w:tcPr>
            <w:tcW w:w="3402" w:type="dxa"/>
            <w:tcBorders>
              <w:top w:val="single" w:sz="4" w:space="0" w:color="auto"/>
              <w:left w:val="single" w:sz="4" w:space="0" w:color="auto"/>
              <w:bottom w:val="single" w:sz="4" w:space="0" w:color="auto"/>
              <w:right w:val="single" w:sz="4" w:space="0" w:color="CCCCCC"/>
            </w:tcBorders>
            <w:vAlign w:val="bottom"/>
          </w:tcPr>
          <w:p w:rsidR="00960631" w:rsidRPr="001E6B75" w:rsidRDefault="00AC3FAE" w:rsidP="009A41F5">
            <w:pPr>
              <w:rPr>
                <w:sz w:val="24"/>
                <w:szCs w:val="24"/>
                <w:lang w:eastAsia="ru-RU"/>
              </w:rPr>
            </w:pPr>
            <w:r w:rsidRPr="00AC3FAE">
              <w:rPr>
                <w:sz w:val="24"/>
                <w:szCs w:val="22"/>
                <w:lang w:eastAsia="ru-RU"/>
              </w:rPr>
              <w:t>Предписания органов, осуществляющих государственный контроль (надзор) в сфере образования, отчёты об исполнении таких предписаний (или сведения об отсутствии таких предписаний)</w:t>
            </w:r>
          </w:p>
        </w:tc>
        <w:tc>
          <w:tcPr>
            <w:tcW w:w="3607" w:type="dxa"/>
            <w:shd w:val="clear" w:color="auto" w:fill="auto"/>
          </w:tcPr>
          <w:p w:rsidR="00AC3FAE" w:rsidRDefault="00AC3FAE" w:rsidP="00960631">
            <w:pPr>
              <w:spacing w:before="40" w:after="40"/>
              <w:rPr>
                <w:sz w:val="24"/>
                <w:szCs w:val="24"/>
              </w:rPr>
            </w:pPr>
            <w:r w:rsidRPr="00960631">
              <w:rPr>
                <w:sz w:val="24"/>
                <w:szCs w:val="24"/>
              </w:rPr>
              <w:t>Разместить на сайте</w:t>
            </w:r>
            <w:r w:rsidRPr="00AC3FAE">
              <w:rPr>
                <w:sz w:val="24"/>
                <w:szCs w:val="24"/>
                <w:lang w:eastAsia="ru-RU"/>
              </w:rPr>
              <w:t xml:space="preserve"> </w:t>
            </w:r>
            <w:r w:rsidRPr="00960631">
              <w:rPr>
                <w:sz w:val="24"/>
                <w:szCs w:val="24"/>
              </w:rPr>
              <w:t>образовательной организации</w:t>
            </w:r>
          </w:p>
          <w:p w:rsidR="00960631" w:rsidRPr="00AC3FAE" w:rsidRDefault="00AC3FAE" w:rsidP="00AC3FAE">
            <w:pPr>
              <w:rPr>
                <w:sz w:val="24"/>
                <w:szCs w:val="24"/>
              </w:rPr>
            </w:pPr>
            <w:r w:rsidRPr="00AC3FAE">
              <w:rPr>
                <w:sz w:val="24"/>
                <w:szCs w:val="24"/>
                <w:lang w:eastAsia="ru-RU"/>
              </w:rPr>
              <w:t>предписания органов, осуществляющих контроль (надзор) в сфере образования, отчеты об исполнении таких предписаний (или сведения об отсутствии таких предписаний)</w:t>
            </w:r>
          </w:p>
        </w:tc>
        <w:tc>
          <w:tcPr>
            <w:tcW w:w="1552" w:type="dxa"/>
            <w:shd w:val="clear" w:color="auto" w:fill="auto"/>
          </w:tcPr>
          <w:p w:rsidR="00960631" w:rsidRPr="00A9075A" w:rsidRDefault="00960631" w:rsidP="009A41F5">
            <w:pPr>
              <w:spacing w:before="40" w:after="40"/>
              <w:rPr>
                <w:sz w:val="24"/>
                <w:szCs w:val="24"/>
              </w:rPr>
            </w:pPr>
            <w:r w:rsidRPr="009A41F5">
              <w:rPr>
                <w:sz w:val="24"/>
                <w:szCs w:val="24"/>
              </w:rPr>
              <w:t>31.03.2025 г.</w:t>
            </w:r>
          </w:p>
        </w:tc>
        <w:tc>
          <w:tcPr>
            <w:tcW w:w="1801" w:type="dxa"/>
            <w:shd w:val="clear" w:color="auto" w:fill="auto"/>
          </w:tcPr>
          <w:p w:rsidR="00960631" w:rsidRPr="00A9075A" w:rsidRDefault="00AC3FAE" w:rsidP="009A41F5">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960631" w:rsidRDefault="00960631" w:rsidP="009A41F5">
            <w:pPr>
              <w:spacing w:before="40" w:after="40"/>
              <w:rPr>
                <w:sz w:val="24"/>
                <w:szCs w:val="24"/>
              </w:rPr>
            </w:pPr>
          </w:p>
        </w:tc>
        <w:tc>
          <w:tcPr>
            <w:tcW w:w="1576" w:type="dxa"/>
          </w:tcPr>
          <w:p w:rsidR="00960631" w:rsidRDefault="00960631"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960631" w:rsidRPr="001E6B75" w:rsidRDefault="00D27A73" w:rsidP="009A41F5">
            <w:pPr>
              <w:rPr>
                <w:sz w:val="24"/>
                <w:szCs w:val="24"/>
                <w:lang w:eastAsia="ru-RU"/>
              </w:rPr>
            </w:pPr>
            <w:r>
              <w:rPr>
                <w:sz w:val="24"/>
                <w:szCs w:val="24"/>
                <w:lang w:eastAsia="ru-RU"/>
              </w:rPr>
              <w:t>5</w:t>
            </w:r>
          </w:p>
        </w:tc>
        <w:tc>
          <w:tcPr>
            <w:tcW w:w="3402" w:type="dxa"/>
            <w:tcBorders>
              <w:top w:val="single" w:sz="4" w:space="0" w:color="auto"/>
              <w:left w:val="single" w:sz="4" w:space="0" w:color="auto"/>
              <w:bottom w:val="single" w:sz="4" w:space="0" w:color="auto"/>
              <w:right w:val="single" w:sz="4" w:space="0" w:color="CCCCCC"/>
            </w:tcBorders>
            <w:vAlign w:val="bottom"/>
          </w:tcPr>
          <w:p w:rsidR="00960631" w:rsidRPr="001E6B75" w:rsidRDefault="00AC3FAE" w:rsidP="009A41F5">
            <w:pPr>
              <w:rPr>
                <w:sz w:val="24"/>
                <w:szCs w:val="24"/>
                <w:lang w:eastAsia="ru-RU"/>
              </w:rPr>
            </w:pPr>
            <w:r w:rsidRPr="00AC3FAE">
              <w:rPr>
                <w:sz w:val="24"/>
                <w:szCs w:val="22"/>
                <w:lang w:eastAsia="ru-RU"/>
              </w:rPr>
              <w:t xml:space="preserve">Аннотации к рабочим </w:t>
            </w:r>
            <w:r w:rsidRPr="00AC3FAE">
              <w:rPr>
                <w:sz w:val="24"/>
                <w:szCs w:val="22"/>
                <w:lang w:eastAsia="ru-RU"/>
              </w:rPr>
              <w:lastRenderedPageBreak/>
              <w:t>программам дисциплин (по каждой дисциплине в составе образовательной программы) с приложением их копий (при наличии)</w:t>
            </w:r>
          </w:p>
        </w:tc>
        <w:tc>
          <w:tcPr>
            <w:tcW w:w="3607" w:type="dxa"/>
            <w:shd w:val="clear" w:color="auto" w:fill="auto"/>
          </w:tcPr>
          <w:p w:rsidR="00AC3FAE" w:rsidRDefault="00AC3FAE" w:rsidP="00AC3FAE">
            <w:pPr>
              <w:spacing w:before="40" w:after="40"/>
              <w:rPr>
                <w:sz w:val="24"/>
                <w:szCs w:val="24"/>
              </w:rPr>
            </w:pPr>
            <w:r w:rsidRPr="00960631">
              <w:rPr>
                <w:sz w:val="24"/>
                <w:szCs w:val="24"/>
              </w:rPr>
              <w:lastRenderedPageBreak/>
              <w:t>Разместить на сайте</w:t>
            </w:r>
            <w:r w:rsidRPr="00AC3FAE">
              <w:rPr>
                <w:sz w:val="24"/>
                <w:szCs w:val="24"/>
                <w:lang w:eastAsia="ru-RU"/>
              </w:rPr>
              <w:t xml:space="preserve"> </w:t>
            </w:r>
            <w:r w:rsidRPr="00960631">
              <w:rPr>
                <w:sz w:val="24"/>
                <w:szCs w:val="24"/>
              </w:rPr>
              <w:lastRenderedPageBreak/>
              <w:t>образовательной организации</w:t>
            </w:r>
          </w:p>
          <w:p w:rsidR="00960631" w:rsidRPr="00A9075A" w:rsidRDefault="00AC3FAE" w:rsidP="00960631">
            <w:pPr>
              <w:spacing w:before="40" w:after="40"/>
              <w:rPr>
                <w:sz w:val="24"/>
                <w:szCs w:val="24"/>
              </w:rPr>
            </w:pPr>
            <w:r w:rsidRPr="00AC3FAE">
              <w:rPr>
                <w:sz w:val="24"/>
                <w:szCs w:val="24"/>
                <w:lang w:eastAsia="ru-RU"/>
              </w:rPr>
              <w:t>аннотации к рабочим программам дисциплин (по каждой дисциплине в составе образовательной программы)</w:t>
            </w:r>
          </w:p>
        </w:tc>
        <w:tc>
          <w:tcPr>
            <w:tcW w:w="1552" w:type="dxa"/>
            <w:shd w:val="clear" w:color="auto" w:fill="auto"/>
          </w:tcPr>
          <w:p w:rsidR="00960631" w:rsidRPr="00A9075A" w:rsidRDefault="00AC3FAE" w:rsidP="009A41F5">
            <w:pPr>
              <w:spacing w:before="40" w:after="40"/>
              <w:rPr>
                <w:sz w:val="24"/>
                <w:szCs w:val="24"/>
              </w:rPr>
            </w:pPr>
            <w:r w:rsidRPr="009A41F5">
              <w:rPr>
                <w:sz w:val="24"/>
                <w:szCs w:val="24"/>
              </w:rPr>
              <w:lastRenderedPageBreak/>
              <w:t>31.03.2025 г.</w:t>
            </w:r>
          </w:p>
        </w:tc>
        <w:tc>
          <w:tcPr>
            <w:tcW w:w="1801" w:type="dxa"/>
            <w:shd w:val="clear" w:color="auto" w:fill="auto"/>
          </w:tcPr>
          <w:p w:rsidR="00960631" w:rsidRPr="00A9075A" w:rsidRDefault="00D27A73" w:rsidP="009A41F5">
            <w:pPr>
              <w:spacing w:before="40" w:after="40"/>
              <w:rPr>
                <w:sz w:val="24"/>
                <w:szCs w:val="24"/>
              </w:rPr>
            </w:pPr>
            <w:proofErr w:type="gramStart"/>
            <w:r>
              <w:rPr>
                <w:sz w:val="24"/>
                <w:szCs w:val="24"/>
              </w:rPr>
              <w:t>О</w:t>
            </w:r>
            <w:r w:rsidR="00AC3FAE">
              <w:rPr>
                <w:sz w:val="24"/>
                <w:szCs w:val="24"/>
              </w:rPr>
              <w:t>тве</w:t>
            </w:r>
            <w:r>
              <w:rPr>
                <w:sz w:val="24"/>
                <w:szCs w:val="24"/>
              </w:rPr>
              <w:t>тственная</w:t>
            </w:r>
            <w:proofErr w:type="gramEnd"/>
            <w:r>
              <w:rPr>
                <w:sz w:val="24"/>
                <w:szCs w:val="24"/>
              </w:rPr>
              <w:t xml:space="preserve"> </w:t>
            </w:r>
            <w:r>
              <w:rPr>
                <w:sz w:val="24"/>
                <w:szCs w:val="24"/>
              </w:rPr>
              <w:lastRenderedPageBreak/>
              <w:t xml:space="preserve">за УР </w:t>
            </w:r>
            <w:proofErr w:type="spellStart"/>
            <w:r>
              <w:rPr>
                <w:sz w:val="24"/>
                <w:szCs w:val="24"/>
              </w:rPr>
              <w:t>Прижимова</w:t>
            </w:r>
            <w:proofErr w:type="spellEnd"/>
            <w:r>
              <w:rPr>
                <w:sz w:val="24"/>
                <w:szCs w:val="24"/>
              </w:rPr>
              <w:t xml:space="preserve"> О.В., </w:t>
            </w:r>
            <w:r w:rsidR="00AC3FAE">
              <w:rPr>
                <w:sz w:val="24"/>
                <w:szCs w:val="24"/>
              </w:rPr>
              <w:t>учитель информатики Прижимов В.Г.</w:t>
            </w:r>
          </w:p>
        </w:tc>
        <w:tc>
          <w:tcPr>
            <w:tcW w:w="1776" w:type="dxa"/>
          </w:tcPr>
          <w:p w:rsidR="00960631" w:rsidRPr="001F3AD2" w:rsidRDefault="00960631" w:rsidP="009A41F5">
            <w:pPr>
              <w:spacing w:before="40" w:after="40"/>
              <w:rPr>
                <w:sz w:val="24"/>
                <w:szCs w:val="24"/>
              </w:rPr>
            </w:pPr>
          </w:p>
        </w:tc>
        <w:tc>
          <w:tcPr>
            <w:tcW w:w="1576" w:type="dxa"/>
          </w:tcPr>
          <w:p w:rsidR="00960631" w:rsidRPr="001F3AD2" w:rsidRDefault="00960631"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D27A73" w:rsidRPr="001E6B75" w:rsidRDefault="00D27A73" w:rsidP="009A41F5">
            <w:pPr>
              <w:rPr>
                <w:sz w:val="24"/>
                <w:szCs w:val="24"/>
                <w:lang w:eastAsia="ru-RU"/>
              </w:rPr>
            </w:pPr>
            <w:r>
              <w:rPr>
                <w:sz w:val="24"/>
                <w:szCs w:val="24"/>
                <w:lang w:eastAsia="ru-RU"/>
              </w:rPr>
              <w:lastRenderedPageBreak/>
              <w:t>6</w:t>
            </w:r>
          </w:p>
        </w:tc>
        <w:tc>
          <w:tcPr>
            <w:tcW w:w="3402" w:type="dxa"/>
            <w:tcBorders>
              <w:top w:val="single" w:sz="4" w:space="0" w:color="auto"/>
              <w:left w:val="single" w:sz="4" w:space="0" w:color="auto"/>
              <w:bottom w:val="single" w:sz="4" w:space="0" w:color="auto"/>
              <w:right w:val="single" w:sz="4" w:space="0" w:color="CCCCCC"/>
            </w:tcBorders>
            <w:vAlign w:val="bottom"/>
          </w:tcPr>
          <w:p w:rsidR="00D27A73" w:rsidRPr="001E6B75" w:rsidRDefault="00D27A73" w:rsidP="009A41F5">
            <w:pPr>
              <w:rPr>
                <w:sz w:val="24"/>
                <w:szCs w:val="24"/>
                <w:lang w:eastAsia="ru-RU"/>
              </w:rPr>
            </w:pPr>
            <w:r>
              <w:rPr>
                <w:sz w:val="24"/>
                <w:szCs w:val="24"/>
                <w:lang w:eastAsia="ru-RU"/>
              </w:rPr>
              <w:t>И</w:t>
            </w:r>
            <w:r w:rsidRPr="001E6B75">
              <w:rPr>
                <w:sz w:val="24"/>
                <w:szCs w:val="24"/>
                <w:lang w:eastAsia="ru-RU"/>
              </w:rPr>
              <w:t>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c>
          <w:tcPr>
            <w:tcW w:w="3607" w:type="dxa"/>
            <w:shd w:val="clear" w:color="auto" w:fill="auto"/>
          </w:tcPr>
          <w:p w:rsidR="00D27A73" w:rsidRPr="00A9075A" w:rsidRDefault="00D27A73" w:rsidP="009A41F5">
            <w:pPr>
              <w:spacing w:before="40" w:after="40"/>
              <w:rPr>
                <w:sz w:val="24"/>
                <w:szCs w:val="24"/>
              </w:rPr>
            </w:pPr>
            <w:r w:rsidRPr="001542C1">
              <w:rPr>
                <w:sz w:val="24"/>
                <w:szCs w:val="24"/>
              </w:rPr>
              <w:t>Разместить на сайте образовательной организации информацию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c>
          <w:tcPr>
            <w:tcW w:w="1552" w:type="dxa"/>
            <w:shd w:val="clear" w:color="auto" w:fill="auto"/>
          </w:tcPr>
          <w:p w:rsidR="00D27A73" w:rsidRPr="00A9075A" w:rsidRDefault="00D27A73" w:rsidP="009A41F5">
            <w:pPr>
              <w:spacing w:before="40" w:after="40"/>
              <w:rPr>
                <w:sz w:val="24"/>
                <w:szCs w:val="24"/>
              </w:rPr>
            </w:pPr>
            <w:r w:rsidRPr="009A41F5">
              <w:rPr>
                <w:sz w:val="24"/>
                <w:szCs w:val="24"/>
              </w:rPr>
              <w:t>31.03.2025 г.</w:t>
            </w:r>
          </w:p>
        </w:tc>
        <w:tc>
          <w:tcPr>
            <w:tcW w:w="1801" w:type="dxa"/>
            <w:shd w:val="clear" w:color="auto" w:fill="auto"/>
          </w:tcPr>
          <w:p w:rsidR="00D27A73" w:rsidRPr="00A9075A" w:rsidRDefault="00D27A73" w:rsidP="00C510E7">
            <w:pPr>
              <w:spacing w:before="40" w:after="40"/>
              <w:rPr>
                <w:sz w:val="24"/>
                <w:szCs w:val="24"/>
              </w:rPr>
            </w:pPr>
            <w:proofErr w:type="gramStart"/>
            <w:r>
              <w:rPr>
                <w:sz w:val="24"/>
                <w:szCs w:val="24"/>
              </w:rPr>
              <w:t>Ответственная</w:t>
            </w:r>
            <w:proofErr w:type="gramEnd"/>
            <w:r>
              <w:rPr>
                <w:sz w:val="24"/>
                <w:szCs w:val="24"/>
              </w:rPr>
              <w:t xml:space="preserve"> за УР </w:t>
            </w:r>
            <w:proofErr w:type="spellStart"/>
            <w:r>
              <w:rPr>
                <w:sz w:val="24"/>
                <w:szCs w:val="24"/>
              </w:rPr>
              <w:t>Прижимова</w:t>
            </w:r>
            <w:proofErr w:type="spellEnd"/>
            <w:r>
              <w:rPr>
                <w:sz w:val="24"/>
                <w:szCs w:val="24"/>
              </w:rPr>
              <w:t xml:space="preserve"> О.В., учитель информатики Прижимов В.Г.</w:t>
            </w:r>
          </w:p>
        </w:tc>
        <w:tc>
          <w:tcPr>
            <w:tcW w:w="1776" w:type="dxa"/>
          </w:tcPr>
          <w:p w:rsidR="00D27A73" w:rsidRPr="001F3AD2" w:rsidRDefault="00D27A73" w:rsidP="009A41F5">
            <w:pPr>
              <w:spacing w:before="40" w:after="40"/>
              <w:rPr>
                <w:sz w:val="24"/>
                <w:szCs w:val="24"/>
              </w:rPr>
            </w:pPr>
          </w:p>
        </w:tc>
        <w:tc>
          <w:tcPr>
            <w:tcW w:w="1576" w:type="dxa"/>
          </w:tcPr>
          <w:p w:rsidR="00D27A73" w:rsidRPr="001F3AD2" w:rsidRDefault="00D27A73" w:rsidP="009A41F5">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D27A73" w:rsidRPr="001E6B75" w:rsidRDefault="00D27A73" w:rsidP="009A41F5">
            <w:pPr>
              <w:rPr>
                <w:sz w:val="24"/>
                <w:szCs w:val="24"/>
                <w:lang w:eastAsia="ru-RU"/>
              </w:rPr>
            </w:pPr>
            <w:r>
              <w:rPr>
                <w:sz w:val="24"/>
                <w:szCs w:val="24"/>
                <w:lang w:eastAsia="ru-RU"/>
              </w:rPr>
              <w:t>7</w:t>
            </w:r>
          </w:p>
        </w:tc>
        <w:tc>
          <w:tcPr>
            <w:tcW w:w="3402" w:type="dxa"/>
            <w:tcBorders>
              <w:top w:val="single" w:sz="4" w:space="0" w:color="auto"/>
              <w:left w:val="single" w:sz="4" w:space="0" w:color="auto"/>
              <w:bottom w:val="single" w:sz="4" w:space="0" w:color="auto"/>
              <w:right w:val="single" w:sz="4" w:space="0" w:color="CCCCCC"/>
            </w:tcBorders>
            <w:vAlign w:val="bottom"/>
          </w:tcPr>
          <w:p w:rsidR="00D27A73" w:rsidRPr="001E6B75" w:rsidRDefault="00D27A73" w:rsidP="009A41F5">
            <w:pPr>
              <w:rPr>
                <w:sz w:val="24"/>
                <w:szCs w:val="24"/>
                <w:lang w:eastAsia="ru-RU"/>
              </w:rPr>
            </w:pPr>
            <w:r w:rsidRPr="001E6B75">
              <w:rPr>
                <w:sz w:val="24"/>
                <w:szCs w:val="24"/>
                <w:lang w:eastAsia="ru-RU"/>
              </w:rPr>
              <w:t xml:space="preserve">Информация о наличии и условиях предоставления </w:t>
            </w:r>
            <w:proofErr w:type="gramStart"/>
            <w:r w:rsidRPr="001E6B75">
              <w:rPr>
                <w:sz w:val="24"/>
                <w:szCs w:val="24"/>
                <w:lang w:eastAsia="ru-RU"/>
              </w:rPr>
              <w:t>обучающимся</w:t>
            </w:r>
            <w:proofErr w:type="gramEnd"/>
            <w:r w:rsidRPr="001E6B75">
              <w:rPr>
                <w:sz w:val="24"/>
                <w:szCs w:val="24"/>
                <w:lang w:eastAsia="ru-RU"/>
              </w:rPr>
              <w:t xml:space="preserve"> стипендий, мер социальной поддержки</w:t>
            </w:r>
          </w:p>
        </w:tc>
        <w:tc>
          <w:tcPr>
            <w:tcW w:w="3607" w:type="dxa"/>
            <w:shd w:val="clear" w:color="auto" w:fill="auto"/>
          </w:tcPr>
          <w:p w:rsidR="00D27A73" w:rsidRPr="00A9075A" w:rsidRDefault="00D27A73" w:rsidP="001542C1">
            <w:pPr>
              <w:spacing w:before="40" w:after="40"/>
              <w:rPr>
                <w:sz w:val="24"/>
                <w:szCs w:val="24"/>
              </w:rPr>
            </w:pPr>
            <w:r w:rsidRPr="001542C1">
              <w:rPr>
                <w:sz w:val="24"/>
                <w:szCs w:val="24"/>
              </w:rPr>
              <w:t>Разместить на сайте образовательной организации</w:t>
            </w:r>
            <w:r>
              <w:rPr>
                <w:sz w:val="24"/>
                <w:szCs w:val="24"/>
              </w:rPr>
              <w:t xml:space="preserve"> и</w:t>
            </w:r>
            <w:r w:rsidRPr="001542C1">
              <w:rPr>
                <w:sz w:val="24"/>
                <w:szCs w:val="24"/>
              </w:rPr>
              <w:t>нформаци</w:t>
            </w:r>
            <w:r>
              <w:rPr>
                <w:sz w:val="24"/>
                <w:szCs w:val="24"/>
              </w:rPr>
              <w:t>ю</w:t>
            </w:r>
            <w:r w:rsidRPr="001542C1">
              <w:rPr>
                <w:sz w:val="24"/>
                <w:szCs w:val="24"/>
              </w:rPr>
              <w:t xml:space="preserve"> о наличии и условиях предоставления обучающимся стипендий, мер социальной поддержки</w:t>
            </w:r>
          </w:p>
        </w:tc>
        <w:tc>
          <w:tcPr>
            <w:tcW w:w="1552" w:type="dxa"/>
            <w:shd w:val="clear" w:color="auto" w:fill="auto"/>
          </w:tcPr>
          <w:p w:rsidR="00D27A73" w:rsidRPr="00A9075A" w:rsidRDefault="00D27A73" w:rsidP="009A41F5">
            <w:pPr>
              <w:spacing w:before="40" w:after="40"/>
              <w:rPr>
                <w:sz w:val="24"/>
                <w:szCs w:val="24"/>
              </w:rPr>
            </w:pPr>
            <w:r w:rsidRPr="009A41F5">
              <w:rPr>
                <w:sz w:val="24"/>
                <w:szCs w:val="24"/>
              </w:rPr>
              <w:t>31.03.2025 г.</w:t>
            </w:r>
          </w:p>
        </w:tc>
        <w:tc>
          <w:tcPr>
            <w:tcW w:w="1801" w:type="dxa"/>
            <w:shd w:val="clear" w:color="auto" w:fill="auto"/>
          </w:tcPr>
          <w:p w:rsidR="00D27A73" w:rsidRPr="00A9075A" w:rsidRDefault="00D27A73" w:rsidP="00C510E7">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D27A73" w:rsidRPr="009A41F5" w:rsidRDefault="00D27A73" w:rsidP="001F3AD2">
            <w:pPr>
              <w:spacing w:before="40" w:after="40"/>
              <w:rPr>
                <w:sz w:val="24"/>
                <w:szCs w:val="24"/>
              </w:rPr>
            </w:pPr>
          </w:p>
        </w:tc>
        <w:tc>
          <w:tcPr>
            <w:tcW w:w="1576" w:type="dxa"/>
          </w:tcPr>
          <w:p w:rsidR="00D27A73" w:rsidRPr="009A41F5" w:rsidRDefault="00D27A73" w:rsidP="001F3AD2">
            <w:pPr>
              <w:spacing w:before="40" w:after="40"/>
              <w:rPr>
                <w:sz w:val="24"/>
                <w:szCs w:val="24"/>
              </w:rPr>
            </w:pPr>
          </w:p>
        </w:tc>
      </w:tr>
      <w:tr w:rsidR="00D27A73" w:rsidRPr="00A9075A" w:rsidTr="00960631">
        <w:tc>
          <w:tcPr>
            <w:tcW w:w="851" w:type="dxa"/>
            <w:tcBorders>
              <w:top w:val="single" w:sz="4" w:space="0" w:color="auto"/>
              <w:left w:val="single" w:sz="4" w:space="0" w:color="auto"/>
              <w:bottom w:val="single" w:sz="4" w:space="0" w:color="auto"/>
              <w:right w:val="single" w:sz="4" w:space="0" w:color="CCCCCC"/>
            </w:tcBorders>
          </w:tcPr>
          <w:p w:rsidR="00D27A73" w:rsidRDefault="00D27A73" w:rsidP="009A41F5">
            <w:pPr>
              <w:rPr>
                <w:sz w:val="24"/>
                <w:szCs w:val="24"/>
                <w:lang w:eastAsia="ru-RU"/>
              </w:rPr>
            </w:pPr>
            <w:r>
              <w:rPr>
                <w:sz w:val="24"/>
                <w:szCs w:val="24"/>
                <w:lang w:eastAsia="ru-RU"/>
              </w:rPr>
              <w:t>8</w:t>
            </w:r>
          </w:p>
        </w:tc>
        <w:tc>
          <w:tcPr>
            <w:tcW w:w="3402" w:type="dxa"/>
            <w:tcBorders>
              <w:top w:val="single" w:sz="4" w:space="0" w:color="auto"/>
              <w:left w:val="single" w:sz="4" w:space="0" w:color="auto"/>
              <w:bottom w:val="single" w:sz="4" w:space="0" w:color="auto"/>
              <w:right w:val="single" w:sz="4" w:space="0" w:color="CCCCCC"/>
            </w:tcBorders>
            <w:vAlign w:val="bottom"/>
          </w:tcPr>
          <w:p w:rsidR="00D27A73" w:rsidRPr="001E6B75" w:rsidRDefault="00D27A73" w:rsidP="009A41F5">
            <w:pPr>
              <w:rPr>
                <w:sz w:val="24"/>
                <w:szCs w:val="24"/>
                <w:lang w:eastAsia="ru-RU"/>
              </w:rPr>
            </w:pPr>
            <w:r w:rsidRPr="00D27A73">
              <w:rPr>
                <w:sz w:val="24"/>
                <w:szCs w:val="24"/>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rsidRPr="00D27A73">
              <w:rPr>
                <w:sz w:val="24"/>
                <w:szCs w:val="24"/>
                <w:lang w:eastAsia="ru-RU"/>
              </w:rPr>
              <w:lastRenderedPageBreak/>
              <w:t>(или) юридических лиц</w:t>
            </w:r>
          </w:p>
        </w:tc>
        <w:tc>
          <w:tcPr>
            <w:tcW w:w="3607" w:type="dxa"/>
            <w:shd w:val="clear" w:color="auto" w:fill="auto"/>
          </w:tcPr>
          <w:p w:rsidR="00D27A73" w:rsidRDefault="00D27A73" w:rsidP="001542C1">
            <w:pPr>
              <w:spacing w:before="40" w:after="40"/>
              <w:rPr>
                <w:sz w:val="24"/>
                <w:szCs w:val="24"/>
              </w:rPr>
            </w:pPr>
            <w:r w:rsidRPr="001542C1">
              <w:rPr>
                <w:sz w:val="24"/>
                <w:szCs w:val="24"/>
              </w:rPr>
              <w:lastRenderedPageBreak/>
              <w:t>Разместить на сайте образовательной организации</w:t>
            </w:r>
          </w:p>
          <w:p w:rsidR="00D27A73" w:rsidRPr="001542C1" w:rsidRDefault="00D27A73" w:rsidP="001542C1">
            <w:pPr>
              <w:spacing w:before="40" w:after="40"/>
              <w:rPr>
                <w:sz w:val="24"/>
                <w:szCs w:val="24"/>
              </w:rPr>
            </w:pPr>
            <w:r w:rsidRPr="00D27A73">
              <w:rPr>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w:t>
            </w:r>
          </w:p>
        </w:tc>
        <w:tc>
          <w:tcPr>
            <w:tcW w:w="1552" w:type="dxa"/>
            <w:shd w:val="clear" w:color="auto" w:fill="auto"/>
          </w:tcPr>
          <w:p w:rsidR="00D27A73" w:rsidRPr="00A9075A" w:rsidRDefault="00D27A73" w:rsidP="00C510E7">
            <w:pPr>
              <w:spacing w:before="40" w:after="40"/>
              <w:rPr>
                <w:sz w:val="24"/>
                <w:szCs w:val="24"/>
              </w:rPr>
            </w:pPr>
            <w:r w:rsidRPr="009A41F5">
              <w:rPr>
                <w:sz w:val="24"/>
                <w:szCs w:val="24"/>
              </w:rPr>
              <w:t>31.03.2025 г.</w:t>
            </w:r>
          </w:p>
        </w:tc>
        <w:tc>
          <w:tcPr>
            <w:tcW w:w="1801" w:type="dxa"/>
            <w:shd w:val="clear" w:color="auto" w:fill="auto"/>
          </w:tcPr>
          <w:p w:rsidR="00D27A73" w:rsidRPr="00A9075A" w:rsidRDefault="00D27A73" w:rsidP="00C510E7">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D27A73" w:rsidRPr="009A41F5" w:rsidRDefault="00D27A73" w:rsidP="001F3AD2">
            <w:pPr>
              <w:spacing w:before="40" w:after="40"/>
              <w:rPr>
                <w:sz w:val="24"/>
                <w:szCs w:val="24"/>
              </w:rPr>
            </w:pPr>
          </w:p>
        </w:tc>
        <w:tc>
          <w:tcPr>
            <w:tcW w:w="1576" w:type="dxa"/>
          </w:tcPr>
          <w:p w:rsidR="00D27A73" w:rsidRPr="009A41F5" w:rsidRDefault="00D27A73" w:rsidP="001F3AD2">
            <w:pPr>
              <w:spacing w:before="40" w:after="40"/>
              <w:rPr>
                <w:sz w:val="24"/>
                <w:szCs w:val="24"/>
              </w:rPr>
            </w:pPr>
          </w:p>
        </w:tc>
      </w:tr>
      <w:tr w:rsidR="00DB1996" w:rsidRPr="00A9075A" w:rsidTr="00960631">
        <w:tc>
          <w:tcPr>
            <w:tcW w:w="851" w:type="dxa"/>
            <w:tcBorders>
              <w:top w:val="single" w:sz="4" w:space="0" w:color="auto"/>
              <w:left w:val="single" w:sz="4" w:space="0" w:color="auto"/>
              <w:bottom w:val="single" w:sz="4" w:space="0" w:color="auto"/>
              <w:right w:val="single" w:sz="4" w:space="0" w:color="CCCCCC"/>
            </w:tcBorders>
          </w:tcPr>
          <w:p w:rsidR="00D27A73" w:rsidRPr="001E6B75" w:rsidRDefault="00D27A73" w:rsidP="009A41F5">
            <w:pPr>
              <w:rPr>
                <w:sz w:val="24"/>
                <w:szCs w:val="24"/>
                <w:lang w:eastAsia="ru-RU"/>
              </w:rPr>
            </w:pPr>
            <w:r>
              <w:rPr>
                <w:sz w:val="24"/>
                <w:szCs w:val="24"/>
                <w:lang w:eastAsia="ru-RU"/>
              </w:rPr>
              <w:lastRenderedPageBreak/>
              <w:t>9</w:t>
            </w:r>
          </w:p>
        </w:tc>
        <w:tc>
          <w:tcPr>
            <w:tcW w:w="3402" w:type="dxa"/>
            <w:tcBorders>
              <w:top w:val="single" w:sz="4" w:space="0" w:color="auto"/>
              <w:left w:val="single" w:sz="4" w:space="0" w:color="auto"/>
              <w:bottom w:val="single" w:sz="4" w:space="0" w:color="auto"/>
              <w:right w:val="single" w:sz="4" w:space="0" w:color="CCCCCC"/>
            </w:tcBorders>
            <w:vAlign w:val="bottom"/>
          </w:tcPr>
          <w:p w:rsidR="00D27A73" w:rsidRPr="001E6B75" w:rsidRDefault="00D27A73" w:rsidP="009A41F5">
            <w:pPr>
              <w:rPr>
                <w:sz w:val="24"/>
                <w:szCs w:val="24"/>
                <w:lang w:eastAsia="ru-RU"/>
              </w:rPr>
            </w:pPr>
            <w:r w:rsidRPr="001E6B75">
              <w:rPr>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3607" w:type="dxa"/>
            <w:shd w:val="clear" w:color="auto" w:fill="auto"/>
          </w:tcPr>
          <w:p w:rsidR="00D27A73" w:rsidRPr="00A9075A" w:rsidRDefault="00D27A73" w:rsidP="001542C1">
            <w:pPr>
              <w:spacing w:before="40" w:after="40"/>
              <w:rPr>
                <w:sz w:val="24"/>
                <w:szCs w:val="24"/>
              </w:rPr>
            </w:pPr>
            <w:r w:rsidRPr="001542C1">
              <w:rPr>
                <w:sz w:val="24"/>
                <w:szCs w:val="24"/>
              </w:rPr>
              <w:t>Разместить на сайте образовательной организации</w:t>
            </w:r>
            <w:r>
              <w:rPr>
                <w:sz w:val="24"/>
                <w:szCs w:val="24"/>
              </w:rPr>
              <w:t xml:space="preserve"> и</w:t>
            </w:r>
            <w:r w:rsidRPr="001542C1">
              <w:rPr>
                <w:sz w:val="24"/>
                <w:szCs w:val="24"/>
              </w:rPr>
              <w:t>нформаци</w:t>
            </w:r>
            <w:r>
              <w:rPr>
                <w:sz w:val="24"/>
                <w:szCs w:val="24"/>
              </w:rPr>
              <w:t>ю</w:t>
            </w:r>
            <w:r w:rsidRPr="001542C1">
              <w:rPr>
                <w:sz w:val="24"/>
                <w:szCs w:val="24"/>
              </w:rPr>
              <w:t xml:space="preserve"> о поступлении финансовых и материальных средств и об их расходовании по итогам финансового года</w:t>
            </w:r>
          </w:p>
        </w:tc>
        <w:tc>
          <w:tcPr>
            <w:tcW w:w="1552" w:type="dxa"/>
            <w:shd w:val="clear" w:color="auto" w:fill="auto"/>
          </w:tcPr>
          <w:p w:rsidR="00D27A73" w:rsidRPr="00A9075A" w:rsidRDefault="00D27A73" w:rsidP="009A41F5">
            <w:pPr>
              <w:spacing w:before="40" w:after="40"/>
              <w:rPr>
                <w:sz w:val="24"/>
                <w:szCs w:val="24"/>
              </w:rPr>
            </w:pPr>
            <w:r w:rsidRPr="009A41F5">
              <w:rPr>
                <w:sz w:val="24"/>
                <w:szCs w:val="24"/>
              </w:rPr>
              <w:t>31.03.2025 г.</w:t>
            </w:r>
          </w:p>
        </w:tc>
        <w:tc>
          <w:tcPr>
            <w:tcW w:w="1801" w:type="dxa"/>
            <w:shd w:val="clear" w:color="auto" w:fill="auto"/>
          </w:tcPr>
          <w:p w:rsidR="00D27A73" w:rsidRPr="00A9075A" w:rsidRDefault="00D27A73" w:rsidP="009A41F5">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D27A73" w:rsidRDefault="00D27A73" w:rsidP="009A41F5">
            <w:pPr>
              <w:spacing w:before="40" w:after="40"/>
              <w:rPr>
                <w:sz w:val="24"/>
                <w:szCs w:val="24"/>
              </w:rPr>
            </w:pPr>
          </w:p>
        </w:tc>
        <w:tc>
          <w:tcPr>
            <w:tcW w:w="1576" w:type="dxa"/>
          </w:tcPr>
          <w:p w:rsidR="00D27A73" w:rsidRDefault="00D27A73" w:rsidP="009A41F5">
            <w:pPr>
              <w:spacing w:before="40" w:after="40"/>
              <w:rPr>
                <w:sz w:val="24"/>
                <w:szCs w:val="24"/>
              </w:rPr>
            </w:pPr>
          </w:p>
        </w:tc>
      </w:tr>
      <w:tr w:rsidR="00D27A73" w:rsidRPr="00A9075A" w:rsidTr="00960631">
        <w:tc>
          <w:tcPr>
            <w:tcW w:w="851" w:type="dxa"/>
            <w:tcBorders>
              <w:top w:val="single" w:sz="4" w:space="0" w:color="auto"/>
              <w:left w:val="single" w:sz="4" w:space="0" w:color="auto"/>
              <w:bottom w:val="single" w:sz="4" w:space="0" w:color="auto"/>
              <w:right w:val="single" w:sz="4" w:space="0" w:color="CCCCCC"/>
            </w:tcBorders>
          </w:tcPr>
          <w:p w:rsidR="00D27A73" w:rsidRDefault="00D27A73" w:rsidP="009A41F5">
            <w:pPr>
              <w:rPr>
                <w:sz w:val="24"/>
                <w:szCs w:val="24"/>
                <w:lang w:eastAsia="ru-RU"/>
              </w:rPr>
            </w:pPr>
            <w:r>
              <w:rPr>
                <w:sz w:val="24"/>
                <w:szCs w:val="24"/>
                <w:lang w:eastAsia="ru-RU"/>
              </w:rPr>
              <w:t>10</w:t>
            </w:r>
          </w:p>
        </w:tc>
        <w:tc>
          <w:tcPr>
            <w:tcW w:w="3402" w:type="dxa"/>
            <w:tcBorders>
              <w:top w:val="single" w:sz="4" w:space="0" w:color="auto"/>
              <w:left w:val="single" w:sz="4" w:space="0" w:color="auto"/>
              <w:bottom w:val="single" w:sz="4" w:space="0" w:color="auto"/>
              <w:right w:val="single" w:sz="4" w:space="0" w:color="CCCCCC"/>
            </w:tcBorders>
            <w:vAlign w:val="bottom"/>
          </w:tcPr>
          <w:p w:rsidR="00D27A73" w:rsidRPr="001E6B75" w:rsidRDefault="00D27A73" w:rsidP="009A41F5">
            <w:pPr>
              <w:rPr>
                <w:sz w:val="24"/>
                <w:szCs w:val="24"/>
                <w:lang w:eastAsia="ru-RU"/>
              </w:rPr>
            </w:pPr>
            <w:proofErr w:type="gramStart"/>
            <w:r>
              <w:rPr>
                <w:sz w:val="24"/>
                <w:szCs w:val="24"/>
                <w:lang w:eastAsia="ru-RU"/>
              </w:rPr>
              <w:t>–</w:t>
            </w:r>
            <w:r w:rsidRPr="00D27A73">
              <w:rPr>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c>
          <w:tcPr>
            <w:tcW w:w="3607" w:type="dxa"/>
            <w:shd w:val="clear" w:color="auto" w:fill="auto"/>
          </w:tcPr>
          <w:p w:rsidR="00D27A73" w:rsidRPr="001542C1" w:rsidRDefault="00D27A73" w:rsidP="001542C1">
            <w:pPr>
              <w:spacing w:before="40" w:after="40"/>
              <w:rPr>
                <w:sz w:val="24"/>
                <w:szCs w:val="24"/>
              </w:rPr>
            </w:pPr>
            <w:proofErr w:type="gramStart"/>
            <w:r w:rsidRPr="001542C1">
              <w:rPr>
                <w:sz w:val="24"/>
                <w:szCs w:val="24"/>
              </w:rPr>
              <w:t>Разместить на сайте образовательной организаци</w:t>
            </w:r>
            <w:r>
              <w:rPr>
                <w:sz w:val="24"/>
                <w:szCs w:val="24"/>
              </w:rPr>
              <w:t xml:space="preserve">и о </w:t>
            </w:r>
            <w:r w:rsidRPr="00D27A73">
              <w:rPr>
                <w:sz w:val="24"/>
                <w:szCs w:val="24"/>
                <w:lang w:eastAsia="ru-RU"/>
              </w:rPr>
              <w:t>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roofErr w:type="gramEnd"/>
          </w:p>
        </w:tc>
        <w:tc>
          <w:tcPr>
            <w:tcW w:w="1552" w:type="dxa"/>
            <w:shd w:val="clear" w:color="auto" w:fill="auto"/>
          </w:tcPr>
          <w:p w:rsidR="00D27A73" w:rsidRPr="00A9075A" w:rsidRDefault="00D27A73" w:rsidP="00C510E7">
            <w:pPr>
              <w:spacing w:before="40" w:after="40"/>
              <w:rPr>
                <w:sz w:val="24"/>
                <w:szCs w:val="24"/>
              </w:rPr>
            </w:pPr>
            <w:r w:rsidRPr="009A41F5">
              <w:rPr>
                <w:sz w:val="24"/>
                <w:szCs w:val="24"/>
              </w:rPr>
              <w:t>31.03.2025 г.</w:t>
            </w:r>
          </w:p>
        </w:tc>
        <w:tc>
          <w:tcPr>
            <w:tcW w:w="1801" w:type="dxa"/>
            <w:shd w:val="clear" w:color="auto" w:fill="auto"/>
          </w:tcPr>
          <w:p w:rsidR="00D27A73" w:rsidRPr="00A9075A" w:rsidRDefault="00D27A73" w:rsidP="00C510E7">
            <w:pPr>
              <w:spacing w:before="40" w:after="40"/>
              <w:rPr>
                <w:sz w:val="24"/>
                <w:szCs w:val="24"/>
              </w:rPr>
            </w:pPr>
            <w:r>
              <w:rPr>
                <w:sz w:val="24"/>
                <w:szCs w:val="24"/>
              </w:rPr>
              <w:t>Директор школы Баженова О.В., учитель информатики Прижимов В.Г.</w:t>
            </w:r>
          </w:p>
        </w:tc>
        <w:tc>
          <w:tcPr>
            <w:tcW w:w="1776" w:type="dxa"/>
          </w:tcPr>
          <w:p w:rsidR="00D27A73" w:rsidRDefault="00D27A73" w:rsidP="009A41F5">
            <w:pPr>
              <w:spacing w:before="40" w:after="40"/>
              <w:rPr>
                <w:sz w:val="24"/>
                <w:szCs w:val="24"/>
              </w:rPr>
            </w:pPr>
          </w:p>
        </w:tc>
        <w:tc>
          <w:tcPr>
            <w:tcW w:w="1576" w:type="dxa"/>
          </w:tcPr>
          <w:p w:rsidR="00D27A73" w:rsidRDefault="00D27A73" w:rsidP="009A41F5">
            <w:pPr>
              <w:spacing w:before="40" w:after="40"/>
              <w:rPr>
                <w:sz w:val="24"/>
                <w:szCs w:val="24"/>
              </w:rPr>
            </w:pPr>
          </w:p>
        </w:tc>
      </w:tr>
      <w:tr w:rsidR="00D27A73" w:rsidRPr="00A9075A" w:rsidTr="00E45226">
        <w:tc>
          <w:tcPr>
            <w:tcW w:w="14565" w:type="dxa"/>
            <w:gridSpan w:val="7"/>
          </w:tcPr>
          <w:p w:rsidR="00D27A73" w:rsidRPr="00A9075A" w:rsidRDefault="00D27A73" w:rsidP="009A41F5">
            <w:pPr>
              <w:spacing w:before="40" w:after="40"/>
              <w:jc w:val="center"/>
              <w:rPr>
                <w:sz w:val="24"/>
                <w:szCs w:val="24"/>
              </w:rPr>
            </w:pPr>
            <w:r w:rsidRPr="00A9075A">
              <w:rPr>
                <w:sz w:val="24"/>
                <w:szCs w:val="24"/>
              </w:rPr>
              <w:t>II. Комфортность условий предоставления услуг</w:t>
            </w:r>
          </w:p>
        </w:tc>
      </w:tr>
      <w:tr w:rsidR="00DB1996" w:rsidRPr="00A9075A" w:rsidTr="00960631">
        <w:tc>
          <w:tcPr>
            <w:tcW w:w="851" w:type="dxa"/>
          </w:tcPr>
          <w:p w:rsidR="00D27A73" w:rsidRPr="009A41F5" w:rsidRDefault="00D27A73" w:rsidP="009A41F5">
            <w:pPr>
              <w:spacing w:before="40" w:after="40"/>
              <w:rPr>
                <w:sz w:val="24"/>
                <w:szCs w:val="24"/>
              </w:rPr>
            </w:pPr>
            <w:r>
              <w:rPr>
                <w:sz w:val="24"/>
                <w:szCs w:val="24"/>
              </w:rPr>
              <w:t>11</w:t>
            </w:r>
          </w:p>
        </w:tc>
        <w:tc>
          <w:tcPr>
            <w:tcW w:w="3402" w:type="dxa"/>
            <w:shd w:val="clear" w:color="auto" w:fill="auto"/>
          </w:tcPr>
          <w:p w:rsidR="00D27A73" w:rsidRDefault="00D27A73" w:rsidP="009A41F5">
            <w:pPr>
              <w:spacing w:before="40" w:after="40"/>
              <w:rPr>
                <w:sz w:val="24"/>
                <w:szCs w:val="24"/>
              </w:rPr>
            </w:pPr>
            <w:r w:rsidRPr="00D20386">
              <w:rPr>
                <w:sz w:val="24"/>
                <w:szCs w:val="24"/>
              </w:rPr>
              <w:t>В ходе посещения недостатки не выявлены</w:t>
            </w:r>
          </w:p>
          <w:p w:rsidR="00D27A73" w:rsidRPr="00A9075A" w:rsidRDefault="00D27A73" w:rsidP="009A41F5">
            <w:pPr>
              <w:spacing w:before="40" w:after="40"/>
              <w:rPr>
                <w:sz w:val="24"/>
                <w:szCs w:val="24"/>
              </w:rPr>
            </w:pPr>
            <w:r>
              <w:rPr>
                <w:sz w:val="24"/>
                <w:szCs w:val="24"/>
              </w:rPr>
              <w:t>(</w:t>
            </w:r>
            <w:r w:rsidR="007D5A8C">
              <w:rPr>
                <w:sz w:val="24"/>
                <w:szCs w:val="24"/>
              </w:rPr>
              <w:t>99</w:t>
            </w:r>
            <w:r>
              <w:rPr>
                <w:sz w:val="24"/>
                <w:szCs w:val="24"/>
              </w:rPr>
              <w:t xml:space="preserve"> баллов)</w:t>
            </w:r>
          </w:p>
        </w:tc>
        <w:tc>
          <w:tcPr>
            <w:tcW w:w="3607" w:type="dxa"/>
            <w:shd w:val="clear" w:color="auto" w:fill="auto"/>
          </w:tcPr>
          <w:p w:rsidR="00D27A73" w:rsidRPr="00A9075A" w:rsidRDefault="00D27A73" w:rsidP="009A41F5">
            <w:pPr>
              <w:spacing w:before="40" w:after="40"/>
              <w:rPr>
                <w:sz w:val="24"/>
                <w:szCs w:val="24"/>
              </w:rPr>
            </w:pPr>
            <w:r w:rsidRPr="001542C1">
              <w:rPr>
                <w:sz w:val="24"/>
                <w:szCs w:val="24"/>
              </w:rPr>
              <w:t>Предусмотреть профилактические меры  по улучшению комфортности условий для осуществления образовательной деятельности</w:t>
            </w:r>
          </w:p>
        </w:tc>
        <w:tc>
          <w:tcPr>
            <w:tcW w:w="1552" w:type="dxa"/>
            <w:shd w:val="clear" w:color="auto" w:fill="auto"/>
          </w:tcPr>
          <w:p w:rsidR="00D27A73" w:rsidRPr="00A9075A" w:rsidRDefault="00D27A73" w:rsidP="009A41F5">
            <w:pPr>
              <w:spacing w:before="40" w:after="40"/>
              <w:rPr>
                <w:sz w:val="24"/>
                <w:szCs w:val="24"/>
              </w:rPr>
            </w:pPr>
            <w:r w:rsidRPr="00D20386">
              <w:rPr>
                <w:sz w:val="24"/>
                <w:szCs w:val="24"/>
              </w:rPr>
              <w:t>31.12.2025</w:t>
            </w:r>
          </w:p>
        </w:tc>
        <w:tc>
          <w:tcPr>
            <w:tcW w:w="1801" w:type="dxa"/>
            <w:shd w:val="clear" w:color="auto" w:fill="auto"/>
          </w:tcPr>
          <w:p w:rsidR="00D27A73" w:rsidRPr="00A9075A" w:rsidRDefault="00D27A73" w:rsidP="00D27A73">
            <w:pPr>
              <w:spacing w:before="40" w:after="40"/>
              <w:rPr>
                <w:sz w:val="24"/>
                <w:szCs w:val="24"/>
              </w:rPr>
            </w:pPr>
            <w:r w:rsidRPr="001542C1">
              <w:rPr>
                <w:sz w:val="24"/>
                <w:szCs w:val="24"/>
              </w:rPr>
              <w:t xml:space="preserve">Директор школы </w:t>
            </w:r>
            <w:r>
              <w:rPr>
                <w:sz w:val="24"/>
                <w:szCs w:val="24"/>
              </w:rPr>
              <w:t>Баженова О.В.</w:t>
            </w:r>
          </w:p>
        </w:tc>
        <w:tc>
          <w:tcPr>
            <w:tcW w:w="1776" w:type="dxa"/>
          </w:tcPr>
          <w:p w:rsidR="00D27A73" w:rsidRPr="00A9075A" w:rsidRDefault="00D27A73" w:rsidP="009A41F5">
            <w:pPr>
              <w:spacing w:before="40" w:after="40"/>
              <w:rPr>
                <w:sz w:val="24"/>
                <w:szCs w:val="24"/>
              </w:rPr>
            </w:pPr>
          </w:p>
        </w:tc>
        <w:tc>
          <w:tcPr>
            <w:tcW w:w="1576" w:type="dxa"/>
          </w:tcPr>
          <w:p w:rsidR="00D27A73" w:rsidRPr="00A9075A" w:rsidRDefault="00D27A73" w:rsidP="009A41F5">
            <w:pPr>
              <w:spacing w:before="40" w:after="40"/>
              <w:rPr>
                <w:sz w:val="24"/>
                <w:szCs w:val="24"/>
              </w:rPr>
            </w:pPr>
          </w:p>
        </w:tc>
      </w:tr>
      <w:tr w:rsidR="00D27A73" w:rsidRPr="00A9075A" w:rsidTr="006D73B0">
        <w:tc>
          <w:tcPr>
            <w:tcW w:w="14565" w:type="dxa"/>
            <w:gridSpan w:val="7"/>
          </w:tcPr>
          <w:p w:rsidR="00D27A73" w:rsidRPr="00A9075A" w:rsidRDefault="00D27A73" w:rsidP="009A41F5">
            <w:pPr>
              <w:spacing w:before="40" w:after="40"/>
              <w:jc w:val="center"/>
              <w:rPr>
                <w:sz w:val="24"/>
                <w:szCs w:val="24"/>
              </w:rPr>
            </w:pPr>
            <w:r w:rsidRPr="00A9075A">
              <w:rPr>
                <w:sz w:val="24"/>
                <w:szCs w:val="24"/>
              </w:rPr>
              <w:t>III. Доступность услуг для инвалидов</w:t>
            </w:r>
          </w:p>
        </w:tc>
      </w:tr>
      <w:tr w:rsidR="00DB1996" w:rsidRPr="00A9075A" w:rsidTr="00960631">
        <w:tc>
          <w:tcPr>
            <w:tcW w:w="851" w:type="dxa"/>
          </w:tcPr>
          <w:p w:rsidR="00D27A73" w:rsidRPr="009A41F5" w:rsidRDefault="00D27A73" w:rsidP="009A41F5">
            <w:pPr>
              <w:spacing w:before="40" w:after="40"/>
              <w:rPr>
                <w:sz w:val="24"/>
                <w:szCs w:val="24"/>
              </w:rPr>
            </w:pPr>
            <w:r>
              <w:rPr>
                <w:sz w:val="24"/>
                <w:szCs w:val="24"/>
              </w:rPr>
              <w:t>12</w:t>
            </w:r>
          </w:p>
        </w:tc>
        <w:tc>
          <w:tcPr>
            <w:tcW w:w="3402" w:type="dxa"/>
            <w:shd w:val="clear" w:color="auto" w:fill="auto"/>
          </w:tcPr>
          <w:p w:rsidR="00D27A73" w:rsidRPr="00A9075A" w:rsidRDefault="00D27A73" w:rsidP="009A41F5">
            <w:pPr>
              <w:spacing w:before="40" w:after="40"/>
              <w:rPr>
                <w:sz w:val="24"/>
                <w:szCs w:val="24"/>
              </w:rPr>
            </w:pPr>
            <w:r w:rsidRPr="009A41F5">
              <w:rPr>
                <w:sz w:val="24"/>
                <w:szCs w:val="24"/>
              </w:rPr>
              <w:t xml:space="preserve">Возможность предоставления инвалидам по слуху (слуху и </w:t>
            </w:r>
            <w:r w:rsidRPr="009A41F5">
              <w:rPr>
                <w:sz w:val="24"/>
                <w:szCs w:val="24"/>
              </w:rPr>
              <w:lastRenderedPageBreak/>
              <w:t xml:space="preserve">зрению) услуг </w:t>
            </w:r>
            <w:proofErr w:type="spellStart"/>
            <w:r w:rsidRPr="009A41F5">
              <w:rPr>
                <w:sz w:val="24"/>
                <w:szCs w:val="24"/>
              </w:rPr>
              <w:t>сурдопереводчика</w:t>
            </w:r>
            <w:proofErr w:type="spellEnd"/>
            <w:r w:rsidRPr="009A41F5">
              <w:rPr>
                <w:sz w:val="24"/>
                <w:szCs w:val="24"/>
              </w:rPr>
              <w:t xml:space="preserve"> (</w:t>
            </w:r>
            <w:proofErr w:type="spellStart"/>
            <w:r w:rsidRPr="009A41F5">
              <w:rPr>
                <w:sz w:val="24"/>
                <w:szCs w:val="24"/>
              </w:rPr>
              <w:t>тифлосурдопереводчика</w:t>
            </w:r>
            <w:proofErr w:type="spellEnd"/>
            <w:r w:rsidRPr="009A41F5">
              <w:rPr>
                <w:sz w:val="24"/>
                <w:szCs w:val="24"/>
              </w:rPr>
              <w:t>)</w:t>
            </w:r>
          </w:p>
        </w:tc>
        <w:tc>
          <w:tcPr>
            <w:tcW w:w="3607" w:type="dxa"/>
            <w:shd w:val="clear" w:color="auto" w:fill="auto"/>
          </w:tcPr>
          <w:p w:rsidR="00D27A73" w:rsidRPr="00A9075A" w:rsidRDefault="00D27A73" w:rsidP="009A41F5">
            <w:pPr>
              <w:spacing w:before="40" w:after="40"/>
              <w:rPr>
                <w:sz w:val="24"/>
                <w:szCs w:val="24"/>
              </w:rPr>
            </w:pPr>
            <w:r w:rsidRPr="001542C1">
              <w:rPr>
                <w:sz w:val="24"/>
                <w:szCs w:val="24"/>
              </w:rPr>
              <w:lastRenderedPageBreak/>
              <w:t xml:space="preserve">Заключить договор предоставления услуг (со </w:t>
            </w:r>
            <w:r w:rsidRPr="001542C1">
              <w:rPr>
                <w:sz w:val="24"/>
                <w:szCs w:val="24"/>
              </w:rPr>
              <w:lastRenderedPageBreak/>
              <w:t xml:space="preserve">специализированным учреждением или частным лицом – специалистом) для обеспечения возможности предоставления инвалидам по слуху (слуху и зрению) услуг </w:t>
            </w:r>
            <w:proofErr w:type="spellStart"/>
            <w:r w:rsidRPr="001542C1">
              <w:rPr>
                <w:sz w:val="24"/>
                <w:szCs w:val="24"/>
              </w:rPr>
              <w:t>сурдопереводчика</w:t>
            </w:r>
            <w:proofErr w:type="spellEnd"/>
            <w:r w:rsidRPr="001542C1">
              <w:rPr>
                <w:sz w:val="24"/>
                <w:szCs w:val="24"/>
              </w:rPr>
              <w:t xml:space="preserve"> (</w:t>
            </w:r>
            <w:proofErr w:type="spellStart"/>
            <w:r w:rsidRPr="001542C1">
              <w:rPr>
                <w:sz w:val="24"/>
                <w:szCs w:val="24"/>
              </w:rPr>
              <w:t>тифлосурдопереводчика</w:t>
            </w:r>
            <w:proofErr w:type="spellEnd"/>
            <w:r w:rsidRPr="001542C1">
              <w:rPr>
                <w:sz w:val="24"/>
                <w:szCs w:val="24"/>
              </w:rPr>
              <w:t>)</w:t>
            </w:r>
          </w:p>
        </w:tc>
        <w:tc>
          <w:tcPr>
            <w:tcW w:w="1552" w:type="dxa"/>
            <w:shd w:val="clear" w:color="auto" w:fill="auto"/>
          </w:tcPr>
          <w:p w:rsidR="00D27A73" w:rsidRPr="00A9075A" w:rsidRDefault="00D27A73" w:rsidP="009A41F5">
            <w:pPr>
              <w:spacing w:before="40" w:after="40"/>
              <w:rPr>
                <w:sz w:val="24"/>
                <w:szCs w:val="24"/>
              </w:rPr>
            </w:pPr>
            <w:r>
              <w:rPr>
                <w:sz w:val="24"/>
                <w:szCs w:val="24"/>
              </w:rPr>
              <w:lastRenderedPageBreak/>
              <w:t>31.12.2025 г.</w:t>
            </w:r>
          </w:p>
        </w:tc>
        <w:tc>
          <w:tcPr>
            <w:tcW w:w="1801" w:type="dxa"/>
            <w:shd w:val="clear" w:color="auto" w:fill="auto"/>
          </w:tcPr>
          <w:p w:rsidR="00D27A73" w:rsidRPr="00A9075A" w:rsidRDefault="00D27A73" w:rsidP="009A41F5">
            <w:pPr>
              <w:spacing w:before="40" w:after="40"/>
              <w:rPr>
                <w:sz w:val="24"/>
                <w:szCs w:val="24"/>
              </w:rPr>
            </w:pPr>
            <w:r>
              <w:rPr>
                <w:sz w:val="24"/>
                <w:szCs w:val="24"/>
              </w:rPr>
              <w:t xml:space="preserve">Директор школы </w:t>
            </w:r>
            <w:r>
              <w:rPr>
                <w:sz w:val="24"/>
                <w:szCs w:val="24"/>
              </w:rPr>
              <w:lastRenderedPageBreak/>
              <w:t>Баженова О.В.</w:t>
            </w:r>
          </w:p>
        </w:tc>
        <w:tc>
          <w:tcPr>
            <w:tcW w:w="1776" w:type="dxa"/>
          </w:tcPr>
          <w:p w:rsidR="00D27A73" w:rsidRDefault="00D27A73" w:rsidP="009A41F5">
            <w:pPr>
              <w:spacing w:before="40" w:after="40"/>
              <w:rPr>
                <w:sz w:val="24"/>
                <w:szCs w:val="24"/>
              </w:rPr>
            </w:pPr>
          </w:p>
        </w:tc>
        <w:tc>
          <w:tcPr>
            <w:tcW w:w="1576" w:type="dxa"/>
          </w:tcPr>
          <w:p w:rsidR="00D27A73" w:rsidRDefault="00D27A73" w:rsidP="009A41F5">
            <w:pPr>
              <w:spacing w:before="40" w:after="40"/>
              <w:rPr>
                <w:sz w:val="24"/>
                <w:szCs w:val="24"/>
              </w:rPr>
            </w:pPr>
          </w:p>
        </w:tc>
      </w:tr>
      <w:tr w:rsidR="00D27A73" w:rsidRPr="00A9075A" w:rsidTr="006E5741">
        <w:tc>
          <w:tcPr>
            <w:tcW w:w="14565" w:type="dxa"/>
            <w:gridSpan w:val="7"/>
          </w:tcPr>
          <w:p w:rsidR="00D27A73" w:rsidRPr="00A9075A" w:rsidRDefault="00D27A73" w:rsidP="009A41F5">
            <w:pPr>
              <w:spacing w:before="40" w:after="40"/>
              <w:jc w:val="center"/>
              <w:rPr>
                <w:sz w:val="24"/>
                <w:szCs w:val="24"/>
              </w:rPr>
            </w:pPr>
            <w:r w:rsidRPr="00A9075A">
              <w:rPr>
                <w:sz w:val="24"/>
                <w:szCs w:val="24"/>
              </w:rPr>
              <w:lastRenderedPageBreak/>
              <w:t>IV. Доброжелательность, вежливость работников организации</w:t>
            </w:r>
          </w:p>
        </w:tc>
      </w:tr>
      <w:tr w:rsidR="00DB1996" w:rsidRPr="00A9075A" w:rsidTr="00960631">
        <w:tc>
          <w:tcPr>
            <w:tcW w:w="851" w:type="dxa"/>
          </w:tcPr>
          <w:p w:rsidR="00D27A73" w:rsidRPr="009A41F5" w:rsidRDefault="00D27A73" w:rsidP="009A41F5">
            <w:pPr>
              <w:spacing w:before="40" w:after="40"/>
              <w:rPr>
                <w:sz w:val="24"/>
                <w:szCs w:val="24"/>
              </w:rPr>
            </w:pPr>
            <w:r>
              <w:rPr>
                <w:sz w:val="24"/>
                <w:szCs w:val="24"/>
              </w:rPr>
              <w:t>13</w:t>
            </w:r>
          </w:p>
        </w:tc>
        <w:tc>
          <w:tcPr>
            <w:tcW w:w="3402" w:type="dxa"/>
            <w:shd w:val="clear" w:color="auto" w:fill="auto"/>
          </w:tcPr>
          <w:p w:rsidR="00D27A73" w:rsidRPr="00D20386" w:rsidRDefault="00D27A73" w:rsidP="00D20386">
            <w:pPr>
              <w:spacing w:before="40" w:after="40"/>
              <w:rPr>
                <w:sz w:val="24"/>
                <w:szCs w:val="24"/>
              </w:rPr>
            </w:pPr>
            <w:r w:rsidRPr="00D20386">
              <w:rPr>
                <w:sz w:val="24"/>
                <w:szCs w:val="24"/>
              </w:rPr>
              <w:t>В ходе посещения недостатки не выявлены</w:t>
            </w:r>
          </w:p>
          <w:p w:rsidR="00D27A73" w:rsidRPr="00A9075A" w:rsidRDefault="007D5A8C" w:rsidP="00D20386">
            <w:pPr>
              <w:spacing w:before="40" w:after="40"/>
              <w:rPr>
                <w:sz w:val="24"/>
                <w:szCs w:val="24"/>
              </w:rPr>
            </w:pPr>
            <w:r>
              <w:rPr>
                <w:sz w:val="24"/>
                <w:szCs w:val="24"/>
              </w:rPr>
              <w:t>(98</w:t>
            </w:r>
            <w:r w:rsidR="00D27A73" w:rsidRPr="00D20386">
              <w:rPr>
                <w:sz w:val="24"/>
                <w:szCs w:val="24"/>
              </w:rPr>
              <w:t xml:space="preserve"> баллов)</w:t>
            </w:r>
          </w:p>
        </w:tc>
        <w:tc>
          <w:tcPr>
            <w:tcW w:w="3607" w:type="dxa"/>
            <w:shd w:val="clear" w:color="auto" w:fill="auto"/>
          </w:tcPr>
          <w:p w:rsidR="00D27A73" w:rsidRPr="00D20386" w:rsidRDefault="00D27A73" w:rsidP="00D20386">
            <w:pPr>
              <w:spacing w:before="40" w:after="40"/>
              <w:rPr>
                <w:sz w:val="24"/>
                <w:szCs w:val="24"/>
              </w:rPr>
            </w:pPr>
            <w:r w:rsidRPr="00D20386">
              <w:rPr>
                <w:sz w:val="24"/>
                <w:szCs w:val="24"/>
              </w:rPr>
              <w:t>Проведение собрания коллектива по теме «Правила этикета</w:t>
            </w:r>
          </w:p>
          <w:p w:rsidR="00D27A73" w:rsidRPr="00D20386" w:rsidRDefault="00D27A73" w:rsidP="00D20386">
            <w:pPr>
              <w:spacing w:before="40" w:after="40"/>
              <w:rPr>
                <w:sz w:val="24"/>
                <w:szCs w:val="24"/>
              </w:rPr>
            </w:pPr>
            <w:r w:rsidRPr="00D20386">
              <w:rPr>
                <w:sz w:val="24"/>
                <w:szCs w:val="24"/>
              </w:rPr>
              <w:t>и психология общения»</w:t>
            </w:r>
          </w:p>
          <w:p w:rsidR="00D27A73" w:rsidRPr="00A9075A" w:rsidRDefault="00D27A73" w:rsidP="00D20386">
            <w:pPr>
              <w:spacing w:before="40" w:after="40"/>
              <w:rPr>
                <w:sz w:val="24"/>
                <w:szCs w:val="24"/>
              </w:rPr>
            </w:pPr>
            <w:r w:rsidRPr="00D20386">
              <w:rPr>
                <w:sz w:val="24"/>
                <w:szCs w:val="24"/>
              </w:rPr>
              <w:t>Индивидуальные консультации с педагогом-психологом</w:t>
            </w:r>
          </w:p>
        </w:tc>
        <w:tc>
          <w:tcPr>
            <w:tcW w:w="1552" w:type="dxa"/>
            <w:shd w:val="clear" w:color="auto" w:fill="auto"/>
          </w:tcPr>
          <w:p w:rsidR="00D27A73" w:rsidRPr="00A9075A" w:rsidRDefault="00D27A73" w:rsidP="009A41F5">
            <w:pPr>
              <w:spacing w:before="40" w:after="40"/>
              <w:rPr>
                <w:sz w:val="24"/>
                <w:szCs w:val="24"/>
              </w:rPr>
            </w:pPr>
            <w:r w:rsidRPr="00D20386">
              <w:rPr>
                <w:sz w:val="24"/>
                <w:szCs w:val="24"/>
              </w:rPr>
              <w:t>31.12.2025</w:t>
            </w:r>
          </w:p>
        </w:tc>
        <w:tc>
          <w:tcPr>
            <w:tcW w:w="1801" w:type="dxa"/>
            <w:shd w:val="clear" w:color="auto" w:fill="auto"/>
          </w:tcPr>
          <w:p w:rsidR="00D27A73" w:rsidRDefault="00D27A73" w:rsidP="009A41F5">
            <w:pPr>
              <w:spacing w:before="40" w:after="40"/>
              <w:rPr>
                <w:sz w:val="24"/>
                <w:szCs w:val="24"/>
              </w:rPr>
            </w:pPr>
            <w:r>
              <w:rPr>
                <w:sz w:val="24"/>
                <w:szCs w:val="24"/>
              </w:rPr>
              <w:t>Директор школы Баженова О.В.</w:t>
            </w:r>
          </w:p>
          <w:p w:rsidR="00D27A73" w:rsidRPr="00A9075A" w:rsidRDefault="00D27A73" w:rsidP="009A41F5">
            <w:pPr>
              <w:spacing w:before="40" w:after="40"/>
              <w:rPr>
                <w:sz w:val="24"/>
                <w:szCs w:val="24"/>
              </w:rPr>
            </w:pPr>
            <w:r>
              <w:rPr>
                <w:sz w:val="24"/>
                <w:szCs w:val="24"/>
              </w:rPr>
              <w:t xml:space="preserve">Психолог </w:t>
            </w:r>
            <w:proofErr w:type="spellStart"/>
            <w:r>
              <w:rPr>
                <w:sz w:val="24"/>
                <w:szCs w:val="24"/>
              </w:rPr>
              <w:t>Добролинская</w:t>
            </w:r>
            <w:proofErr w:type="spellEnd"/>
            <w:r>
              <w:rPr>
                <w:sz w:val="24"/>
                <w:szCs w:val="24"/>
              </w:rPr>
              <w:t xml:space="preserve"> С.И.</w:t>
            </w:r>
          </w:p>
        </w:tc>
        <w:tc>
          <w:tcPr>
            <w:tcW w:w="1776" w:type="dxa"/>
          </w:tcPr>
          <w:p w:rsidR="00D27A73" w:rsidRPr="00A9075A" w:rsidRDefault="00D27A73" w:rsidP="009A41F5">
            <w:pPr>
              <w:spacing w:before="40" w:after="40"/>
              <w:rPr>
                <w:sz w:val="24"/>
                <w:szCs w:val="24"/>
              </w:rPr>
            </w:pPr>
          </w:p>
        </w:tc>
        <w:tc>
          <w:tcPr>
            <w:tcW w:w="1576" w:type="dxa"/>
          </w:tcPr>
          <w:p w:rsidR="00D27A73" w:rsidRPr="00A9075A" w:rsidRDefault="00D27A73" w:rsidP="009A41F5">
            <w:pPr>
              <w:spacing w:before="40" w:after="40"/>
              <w:rPr>
                <w:sz w:val="24"/>
                <w:szCs w:val="24"/>
              </w:rPr>
            </w:pPr>
          </w:p>
        </w:tc>
      </w:tr>
      <w:tr w:rsidR="00D27A73" w:rsidRPr="00A9075A" w:rsidTr="0048498A">
        <w:tc>
          <w:tcPr>
            <w:tcW w:w="14565" w:type="dxa"/>
            <w:gridSpan w:val="7"/>
          </w:tcPr>
          <w:p w:rsidR="00D27A73" w:rsidRPr="00A9075A" w:rsidRDefault="00D27A73" w:rsidP="009A41F5">
            <w:pPr>
              <w:spacing w:before="40" w:after="40"/>
              <w:jc w:val="center"/>
              <w:rPr>
                <w:sz w:val="24"/>
                <w:szCs w:val="24"/>
              </w:rPr>
            </w:pPr>
            <w:r w:rsidRPr="00A9075A">
              <w:rPr>
                <w:sz w:val="24"/>
                <w:szCs w:val="24"/>
              </w:rPr>
              <w:t>V. Удовлетворенность условиями оказания услуг</w:t>
            </w:r>
          </w:p>
        </w:tc>
      </w:tr>
      <w:tr w:rsidR="00DB1996" w:rsidRPr="00A9075A" w:rsidTr="00960631">
        <w:tc>
          <w:tcPr>
            <w:tcW w:w="851" w:type="dxa"/>
          </w:tcPr>
          <w:p w:rsidR="00D27A73" w:rsidRPr="009A41F5" w:rsidRDefault="00891968" w:rsidP="009A41F5">
            <w:pPr>
              <w:spacing w:before="40" w:after="40"/>
              <w:rPr>
                <w:sz w:val="24"/>
                <w:szCs w:val="24"/>
              </w:rPr>
            </w:pPr>
            <w:r>
              <w:rPr>
                <w:sz w:val="24"/>
                <w:szCs w:val="24"/>
              </w:rPr>
              <w:t>14</w:t>
            </w:r>
          </w:p>
        </w:tc>
        <w:tc>
          <w:tcPr>
            <w:tcW w:w="3402" w:type="dxa"/>
            <w:shd w:val="clear" w:color="auto" w:fill="auto"/>
          </w:tcPr>
          <w:p w:rsidR="00D27A73" w:rsidRPr="00D20386" w:rsidRDefault="00D27A73" w:rsidP="00D20386">
            <w:pPr>
              <w:spacing w:before="40" w:after="40"/>
              <w:rPr>
                <w:sz w:val="24"/>
                <w:szCs w:val="24"/>
              </w:rPr>
            </w:pPr>
            <w:r w:rsidRPr="00D20386">
              <w:rPr>
                <w:sz w:val="24"/>
                <w:szCs w:val="24"/>
              </w:rPr>
              <w:t>В ходе посещения недостатки не выявлены</w:t>
            </w:r>
          </w:p>
          <w:p w:rsidR="00D27A73" w:rsidRPr="00A9075A" w:rsidRDefault="00891968" w:rsidP="00D20386">
            <w:pPr>
              <w:spacing w:before="40" w:after="40"/>
              <w:rPr>
                <w:sz w:val="24"/>
                <w:szCs w:val="24"/>
              </w:rPr>
            </w:pPr>
            <w:r>
              <w:rPr>
                <w:sz w:val="24"/>
                <w:szCs w:val="24"/>
              </w:rPr>
              <w:t>(</w:t>
            </w:r>
            <w:r w:rsidR="007D5A8C">
              <w:rPr>
                <w:sz w:val="24"/>
                <w:szCs w:val="24"/>
              </w:rPr>
              <w:t>98</w:t>
            </w:r>
            <w:r w:rsidR="00D27A73" w:rsidRPr="00D20386">
              <w:rPr>
                <w:sz w:val="24"/>
                <w:szCs w:val="24"/>
              </w:rPr>
              <w:t xml:space="preserve"> баллов)</w:t>
            </w:r>
          </w:p>
        </w:tc>
        <w:tc>
          <w:tcPr>
            <w:tcW w:w="3607" w:type="dxa"/>
            <w:shd w:val="clear" w:color="auto" w:fill="auto"/>
          </w:tcPr>
          <w:p w:rsidR="00D27A73" w:rsidRPr="00D20386" w:rsidRDefault="00D27A73" w:rsidP="00D20386">
            <w:pPr>
              <w:spacing w:before="40" w:after="40"/>
              <w:rPr>
                <w:sz w:val="24"/>
                <w:szCs w:val="24"/>
              </w:rPr>
            </w:pPr>
            <w:r w:rsidRPr="00D20386">
              <w:rPr>
                <w:sz w:val="24"/>
                <w:szCs w:val="24"/>
              </w:rPr>
              <w:t>Размещение информации о проводимых мероприятиях с детьми на сайте, в СМИ, в официальной группе социальной сети VK</w:t>
            </w:r>
          </w:p>
          <w:p w:rsidR="00D27A73" w:rsidRPr="00A9075A" w:rsidRDefault="00D27A73" w:rsidP="00D20386">
            <w:pPr>
              <w:spacing w:before="40" w:after="40"/>
              <w:rPr>
                <w:sz w:val="24"/>
                <w:szCs w:val="24"/>
              </w:rPr>
            </w:pPr>
            <w:r w:rsidRPr="00D20386">
              <w:rPr>
                <w:sz w:val="24"/>
                <w:szCs w:val="24"/>
              </w:rPr>
              <w:t>Информировать через СМИ о деятельности образовательной организации для поддержания имиджа школы</w:t>
            </w:r>
          </w:p>
        </w:tc>
        <w:tc>
          <w:tcPr>
            <w:tcW w:w="1552" w:type="dxa"/>
            <w:shd w:val="clear" w:color="auto" w:fill="auto"/>
          </w:tcPr>
          <w:p w:rsidR="00D27A73" w:rsidRPr="00A9075A" w:rsidRDefault="00D27A73" w:rsidP="009A41F5">
            <w:pPr>
              <w:spacing w:before="40" w:after="40"/>
              <w:rPr>
                <w:sz w:val="24"/>
                <w:szCs w:val="24"/>
              </w:rPr>
            </w:pPr>
            <w:r w:rsidRPr="00D20386">
              <w:rPr>
                <w:sz w:val="24"/>
                <w:szCs w:val="24"/>
              </w:rPr>
              <w:t>31.12.2025</w:t>
            </w:r>
          </w:p>
        </w:tc>
        <w:tc>
          <w:tcPr>
            <w:tcW w:w="1801" w:type="dxa"/>
            <w:shd w:val="clear" w:color="auto" w:fill="auto"/>
          </w:tcPr>
          <w:p w:rsidR="00D27A73" w:rsidRPr="00A9075A" w:rsidRDefault="00891968" w:rsidP="00891968">
            <w:pPr>
              <w:spacing w:before="40" w:after="40"/>
              <w:rPr>
                <w:sz w:val="24"/>
                <w:szCs w:val="24"/>
              </w:rPr>
            </w:pPr>
            <w:r>
              <w:rPr>
                <w:sz w:val="24"/>
                <w:szCs w:val="24"/>
              </w:rPr>
              <w:t xml:space="preserve">Директор школы Баженова О.В., ответственная за УР </w:t>
            </w:r>
            <w:proofErr w:type="spellStart"/>
            <w:r>
              <w:rPr>
                <w:sz w:val="24"/>
                <w:szCs w:val="24"/>
              </w:rPr>
              <w:t>Прижимова</w:t>
            </w:r>
            <w:proofErr w:type="spellEnd"/>
            <w:r>
              <w:rPr>
                <w:sz w:val="24"/>
                <w:szCs w:val="24"/>
              </w:rPr>
              <w:t xml:space="preserve"> </w:t>
            </w:r>
            <w:r w:rsidR="00D27A73" w:rsidRPr="00D20386">
              <w:rPr>
                <w:sz w:val="24"/>
                <w:szCs w:val="24"/>
              </w:rPr>
              <w:t>О.В.,</w:t>
            </w:r>
            <w:r>
              <w:rPr>
                <w:sz w:val="24"/>
                <w:szCs w:val="24"/>
              </w:rPr>
              <w:t xml:space="preserve"> </w:t>
            </w:r>
            <w:r w:rsidR="00DB1996">
              <w:rPr>
                <w:sz w:val="24"/>
                <w:szCs w:val="24"/>
              </w:rPr>
              <w:t xml:space="preserve">педагог-организатор </w:t>
            </w:r>
            <w:proofErr w:type="spellStart"/>
            <w:r w:rsidR="00DB1996">
              <w:rPr>
                <w:sz w:val="24"/>
                <w:szCs w:val="24"/>
              </w:rPr>
              <w:t>Самоделова</w:t>
            </w:r>
            <w:proofErr w:type="spellEnd"/>
            <w:r w:rsidR="00DB1996">
              <w:rPr>
                <w:sz w:val="24"/>
                <w:szCs w:val="24"/>
              </w:rPr>
              <w:t xml:space="preserve"> Н.П., </w:t>
            </w:r>
            <w:r w:rsidR="00D27A73" w:rsidRPr="00D20386">
              <w:rPr>
                <w:sz w:val="24"/>
                <w:szCs w:val="24"/>
              </w:rPr>
              <w:t xml:space="preserve">учитель информатики </w:t>
            </w:r>
            <w:r>
              <w:rPr>
                <w:sz w:val="24"/>
                <w:szCs w:val="24"/>
              </w:rPr>
              <w:t xml:space="preserve"> Прижимов В.Г.</w:t>
            </w:r>
          </w:p>
        </w:tc>
        <w:tc>
          <w:tcPr>
            <w:tcW w:w="1776" w:type="dxa"/>
          </w:tcPr>
          <w:p w:rsidR="00D27A73" w:rsidRPr="00A9075A" w:rsidRDefault="00D27A73" w:rsidP="009A41F5">
            <w:pPr>
              <w:spacing w:before="40" w:after="40"/>
              <w:rPr>
                <w:sz w:val="24"/>
                <w:szCs w:val="24"/>
              </w:rPr>
            </w:pPr>
          </w:p>
        </w:tc>
        <w:tc>
          <w:tcPr>
            <w:tcW w:w="1576" w:type="dxa"/>
          </w:tcPr>
          <w:p w:rsidR="00D27A73" w:rsidRPr="00A9075A" w:rsidRDefault="00D27A73" w:rsidP="009A41F5">
            <w:pPr>
              <w:spacing w:before="40" w:after="40"/>
              <w:rPr>
                <w:sz w:val="24"/>
                <w:szCs w:val="24"/>
              </w:rPr>
            </w:pPr>
          </w:p>
        </w:tc>
      </w:tr>
    </w:tbl>
    <w:p w:rsidR="00C467E3" w:rsidRPr="00DB08BC" w:rsidRDefault="00C467E3" w:rsidP="00C467E3">
      <w:pPr>
        <w:spacing w:after="40" w:line="240" w:lineRule="exact"/>
        <w:rPr>
          <w:sz w:val="28"/>
          <w:szCs w:val="28"/>
          <w:u w:val="single"/>
        </w:rPr>
      </w:pPr>
      <w:r w:rsidRPr="00DB08BC">
        <w:rPr>
          <w:sz w:val="28"/>
          <w:szCs w:val="28"/>
          <w:u w:val="single"/>
        </w:rPr>
        <w:t xml:space="preserve"> </w:t>
      </w:r>
    </w:p>
    <w:sectPr w:rsidR="00C467E3" w:rsidRPr="00DB08BC" w:rsidSect="00F0784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46CD7"/>
    <w:multiLevelType w:val="hybridMultilevel"/>
    <w:tmpl w:val="EE9C8C38"/>
    <w:lvl w:ilvl="0" w:tplc="DDACC294">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CD"/>
    <w:rsid w:val="00044933"/>
    <w:rsid w:val="000E4FBA"/>
    <w:rsid w:val="0012266D"/>
    <w:rsid w:val="001542C1"/>
    <w:rsid w:val="001B241A"/>
    <w:rsid w:val="001F3AD2"/>
    <w:rsid w:val="00246091"/>
    <w:rsid w:val="00266DC9"/>
    <w:rsid w:val="002760ED"/>
    <w:rsid w:val="0031758A"/>
    <w:rsid w:val="00597909"/>
    <w:rsid w:val="007035CC"/>
    <w:rsid w:val="00741208"/>
    <w:rsid w:val="007B0098"/>
    <w:rsid w:val="007D5A8C"/>
    <w:rsid w:val="00891968"/>
    <w:rsid w:val="00960631"/>
    <w:rsid w:val="009A41F5"/>
    <w:rsid w:val="009D2760"/>
    <w:rsid w:val="00A12240"/>
    <w:rsid w:val="00A9075A"/>
    <w:rsid w:val="00AC3FAE"/>
    <w:rsid w:val="00B11460"/>
    <w:rsid w:val="00BF58E5"/>
    <w:rsid w:val="00C11641"/>
    <w:rsid w:val="00C467E3"/>
    <w:rsid w:val="00C756E7"/>
    <w:rsid w:val="00D16581"/>
    <w:rsid w:val="00D20386"/>
    <w:rsid w:val="00D27A73"/>
    <w:rsid w:val="00DB08BC"/>
    <w:rsid w:val="00DB1996"/>
    <w:rsid w:val="00DC5BC7"/>
    <w:rsid w:val="00DE3C73"/>
    <w:rsid w:val="00E71A6B"/>
    <w:rsid w:val="00EA010B"/>
    <w:rsid w:val="00EB7EEB"/>
    <w:rsid w:val="00EC431F"/>
    <w:rsid w:val="00F07843"/>
    <w:rsid w:val="00F9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C9"/>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266DC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alloon Text"/>
    <w:basedOn w:val="a"/>
    <w:link w:val="a4"/>
    <w:uiPriority w:val="99"/>
    <w:semiHidden/>
    <w:unhideWhenUsed/>
    <w:rsid w:val="0012266D"/>
    <w:rPr>
      <w:rFonts w:ascii="Segoe UI" w:hAnsi="Segoe UI" w:cs="Segoe UI"/>
      <w:sz w:val="18"/>
      <w:szCs w:val="18"/>
    </w:rPr>
  </w:style>
  <w:style w:type="character" w:customStyle="1" w:styleId="a4">
    <w:name w:val="Текст выноски Знак"/>
    <w:basedOn w:val="a0"/>
    <w:link w:val="a3"/>
    <w:uiPriority w:val="99"/>
    <w:semiHidden/>
    <w:rsid w:val="0012266D"/>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C9"/>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6D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266DC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alloon Text"/>
    <w:basedOn w:val="a"/>
    <w:link w:val="a4"/>
    <w:uiPriority w:val="99"/>
    <w:semiHidden/>
    <w:unhideWhenUsed/>
    <w:rsid w:val="0012266D"/>
    <w:rPr>
      <w:rFonts w:ascii="Segoe UI" w:hAnsi="Segoe UI" w:cs="Segoe UI"/>
      <w:sz w:val="18"/>
      <w:szCs w:val="18"/>
    </w:rPr>
  </w:style>
  <w:style w:type="character" w:customStyle="1" w:styleId="a4">
    <w:name w:val="Текст выноски Знак"/>
    <w:basedOn w:val="a0"/>
    <w:link w:val="a3"/>
    <w:uiPriority w:val="99"/>
    <w:semiHidden/>
    <w:rsid w:val="0012266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5</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Александровна Станкевич</dc:creator>
  <cp:keywords/>
  <dc:description/>
  <cp:lastModifiedBy>tochkarosta</cp:lastModifiedBy>
  <cp:revision>38</cp:revision>
  <cp:lastPrinted>2022-12-27T02:22:00Z</cp:lastPrinted>
  <dcterms:created xsi:type="dcterms:W3CDTF">2022-12-26T08:23:00Z</dcterms:created>
  <dcterms:modified xsi:type="dcterms:W3CDTF">2025-03-25T05:49:00Z</dcterms:modified>
</cp:coreProperties>
</file>