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6F0" w:rsidRDefault="00C016F0" w:rsidP="00C016F0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</w:rPr>
      </w:pPr>
      <w:bookmarkStart w:id="0" w:name="bookmark448"/>
      <w:r>
        <w:rPr>
          <w:rFonts w:ascii="Times New Roman" w:eastAsia="Calibri" w:hAnsi="Times New Roman"/>
          <w:b/>
          <w:bCs/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F0" w:rsidRDefault="00C016F0" w:rsidP="00C016F0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</w:rPr>
      </w:pPr>
    </w:p>
    <w:p w:rsidR="00C016F0" w:rsidRDefault="00C016F0" w:rsidP="00C016F0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</w:rPr>
      </w:pPr>
    </w:p>
    <w:p w:rsidR="00C016F0" w:rsidRDefault="00C016F0" w:rsidP="00C016F0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</w:rPr>
      </w:pPr>
    </w:p>
    <w:p w:rsidR="00C016F0" w:rsidRDefault="00C016F0" w:rsidP="00C016F0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</w:rPr>
      </w:pPr>
    </w:p>
    <w:p w:rsidR="003F1C53" w:rsidRPr="00C016F0" w:rsidRDefault="003F1C53" w:rsidP="00C016F0">
      <w:pPr>
        <w:autoSpaceDE w:val="0"/>
        <w:autoSpaceDN w:val="0"/>
        <w:adjustRightInd w:val="0"/>
        <w:jc w:val="center"/>
        <w:rPr>
          <w:rFonts w:ascii="Times New Roman" w:eastAsia="Calibri" w:hAnsi="Times New Roman"/>
        </w:rPr>
      </w:pPr>
    </w:p>
    <w:p w:rsidR="00C016F0" w:rsidRDefault="00C016F0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4"/>
        <w:gridCol w:w="2319"/>
        <w:gridCol w:w="2322"/>
        <w:gridCol w:w="2450"/>
      </w:tblGrid>
      <w:tr w:rsidR="00D81EFB" w:rsidRPr="00417393" w:rsidTr="00C016F0">
        <w:trPr>
          <w:tblCellSpacing w:w="0" w:type="dxa"/>
        </w:trPr>
        <w:tc>
          <w:tcPr>
            <w:tcW w:w="2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2-ая четверть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D81EFB">
              <w:rPr>
                <w:rFonts w:ascii="Times New Roman" w:hAnsi="Times New Roman"/>
              </w:rPr>
              <w:t>.11.20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D81EFB">
              <w:rPr>
                <w:rFonts w:ascii="Times New Roman" w:hAnsi="Times New Roman"/>
              </w:rPr>
              <w:t>.12.20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F28D4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D81EFB" w:rsidRPr="00417393" w:rsidTr="00C016F0">
        <w:trPr>
          <w:tblCellSpacing w:w="0" w:type="dxa"/>
        </w:trPr>
        <w:tc>
          <w:tcPr>
            <w:tcW w:w="229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3-я четверть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CD0FD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D81EFB">
              <w:rPr>
                <w:rFonts w:ascii="Times New Roman" w:hAnsi="Times New Roman"/>
              </w:rPr>
              <w:t>.01.202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D81EFB">
              <w:rPr>
                <w:rFonts w:ascii="Times New Roman" w:hAnsi="Times New Roman"/>
              </w:rPr>
              <w:t>.03.202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D81EFB" w:rsidRPr="00417393" w:rsidRDefault="00DF28D4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D81EFB" w:rsidRPr="00417393" w:rsidTr="00C016F0">
        <w:trPr>
          <w:tblCellSpacing w:w="0" w:type="dxa"/>
        </w:trPr>
        <w:tc>
          <w:tcPr>
            <w:tcW w:w="2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4-ая четверть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CD0FD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890A2B">
              <w:rPr>
                <w:rFonts w:ascii="Times New Roman" w:hAnsi="Times New Roman"/>
              </w:rPr>
              <w:t>.04</w:t>
            </w:r>
            <w:r w:rsidR="00D81EFB">
              <w:rPr>
                <w:rFonts w:ascii="Times New Roman" w:hAnsi="Times New Roman"/>
              </w:rPr>
              <w:t>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D81EFB">
              <w:rPr>
                <w:rFonts w:ascii="Times New Roman" w:hAnsi="Times New Roman"/>
              </w:rPr>
              <w:t>.05.202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8</w:t>
            </w:r>
          </w:p>
        </w:tc>
      </w:tr>
      <w:tr w:rsidR="00D81EFB" w:rsidRPr="00417393" w:rsidTr="00C016F0">
        <w:trPr>
          <w:tblCellSpacing w:w="0" w:type="dxa"/>
        </w:trPr>
        <w:tc>
          <w:tcPr>
            <w:tcW w:w="2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3</w:t>
            </w:r>
            <w:r w:rsidR="00EA14DB">
              <w:rPr>
                <w:rFonts w:ascii="Times New Roman" w:hAnsi="Times New Roman"/>
              </w:rPr>
              <w:t>4</w:t>
            </w:r>
          </w:p>
        </w:tc>
      </w:tr>
    </w:tbl>
    <w:p w:rsidR="00D81EFB" w:rsidRPr="00417393" w:rsidRDefault="00D81EFB" w:rsidP="00D81EFB">
      <w:pPr>
        <w:spacing w:before="100" w:beforeAutospacing="1" w:after="100" w:afterAutospacing="1"/>
        <w:rPr>
          <w:rFonts w:ascii="Times New Roman" w:hAnsi="Times New Roman"/>
        </w:rPr>
      </w:pPr>
      <w:r w:rsidRPr="00417393">
        <w:rPr>
          <w:rFonts w:ascii="Times New Roman" w:hAnsi="Times New Roman"/>
          <w:b/>
          <w:bCs/>
        </w:rPr>
        <w:t>в</w:t>
      </w:r>
      <w:r>
        <w:rPr>
          <w:rFonts w:ascii="Times New Roman" w:hAnsi="Times New Roman"/>
          <w:b/>
          <w:bCs/>
        </w:rPr>
        <w:t>о 2 -х – 4-х классах</w:t>
      </w:r>
      <w:r w:rsidRPr="00417393">
        <w:rPr>
          <w:rFonts w:ascii="Times New Roman" w:hAnsi="Times New Roman"/>
          <w:b/>
          <w:bCs/>
        </w:rPr>
        <w:t>:   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17"/>
        <w:gridCol w:w="2340"/>
        <w:gridCol w:w="2342"/>
        <w:gridCol w:w="2386"/>
      </w:tblGrid>
      <w:tr w:rsidR="00D81EFB" w:rsidRPr="00417393" w:rsidTr="00D35071">
        <w:trPr>
          <w:tblCellSpacing w:w="0" w:type="dxa"/>
        </w:trPr>
        <w:tc>
          <w:tcPr>
            <w:tcW w:w="23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 </w:t>
            </w:r>
          </w:p>
        </w:tc>
        <w:tc>
          <w:tcPr>
            <w:tcW w:w="46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Дата</w:t>
            </w:r>
          </w:p>
        </w:tc>
        <w:tc>
          <w:tcPr>
            <w:tcW w:w="23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Продолжительность (количество учебных недель)</w:t>
            </w:r>
          </w:p>
        </w:tc>
      </w:tr>
      <w:tr w:rsidR="00D81EFB" w:rsidRPr="00417393" w:rsidTr="00D350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1EFB" w:rsidRPr="00417393" w:rsidRDefault="00D81EFB" w:rsidP="00D35071">
            <w:pPr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Начало четверти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1EFB" w:rsidRPr="00417393" w:rsidRDefault="00D81EFB" w:rsidP="00D35071">
            <w:pPr>
              <w:rPr>
                <w:rFonts w:ascii="Times New Roman" w:hAnsi="Times New Roman"/>
              </w:rPr>
            </w:pPr>
          </w:p>
        </w:tc>
      </w:tr>
      <w:tr w:rsidR="00D81EFB" w:rsidRPr="00417393" w:rsidTr="00D35071">
        <w:trPr>
          <w:tblCellSpacing w:w="0" w:type="dxa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1-ая четверть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890A2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  <w:r w:rsidR="00D81EFB">
              <w:rPr>
                <w:rFonts w:ascii="Times New Roman" w:hAnsi="Times New Roman"/>
              </w:rPr>
              <w:t>.09.20</w:t>
            </w:r>
            <w:r>
              <w:rPr>
                <w:rFonts w:ascii="Times New Roman" w:hAnsi="Times New Roman"/>
              </w:rPr>
              <w:t>2</w:t>
            </w:r>
            <w:r w:rsidR="00BE61A7">
              <w:rPr>
                <w:rFonts w:ascii="Times New Roman" w:hAnsi="Times New Roman"/>
              </w:rPr>
              <w:t>3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D81EFB">
              <w:rPr>
                <w:rFonts w:ascii="Times New Roman" w:hAnsi="Times New Roman"/>
              </w:rPr>
              <w:t>.10.20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EA14D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D81EFB" w:rsidRPr="00417393" w:rsidTr="00D35071">
        <w:trPr>
          <w:tblCellSpacing w:w="0" w:type="dxa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2-ая четверть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D81EFB">
              <w:rPr>
                <w:rFonts w:ascii="Times New Roman" w:hAnsi="Times New Roman"/>
              </w:rPr>
              <w:t>.11.20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D81EFB">
              <w:rPr>
                <w:rFonts w:ascii="Times New Roman" w:hAnsi="Times New Roman"/>
              </w:rPr>
              <w:t>.12.20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EA14D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D81EFB" w:rsidRPr="00417393" w:rsidTr="00D35071">
        <w:trPr>
          <w:tblCellSpacing w:w="0" w:type="dxa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3-я четверть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CD0FD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D81EFB">
              <w:rPr>
                <w:rFonts w:ascii="Times New Roman" w:hAnsi="Times New Roman"/>
              </w:rPr>
              <w:t>.01.202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D81EFB">
              <w:rPr>
                <w:rFonts w:ascii="Times New Roman" w:hAnsi="Times New Roman"/>
              </w:rPr>
              <w:t>.03.202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1</w:t>
            </w:r>
            <w:r w:rsidR="00EA14DB">
              <w:rPr>
                <w:rFonts w:ascii="Times New Roman" w:hAnsi="Times New Roman"/>
              </w:rPr>
              <w:t>1</w:t>
            </w:r>
          </w:p>
        </w:tc>
      </w:tr>
      <w:tr w:rsidR="00D81EFB" w:rsidRPr="00417393" w:rsidTr="00D35071">
        <w:trPr>
          <w:tblCellSpacing w:w="0" w:type="dxa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4-ая четверть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955471" w:rsidRDefault="00CD0FD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890A2B">
              <w:rPr>
                <w:rFonts w:ascii="Times New Roman" w:hAnsi="Times New Roman"/>
              </w:rPr>
              <w:t>.04</w:t>
            </w:r>
            <w:r w:rsidR="00D81EFB">
              <w:rPr>
                <w:rFonts w:ascii="Times New Roman" w:hAnsi="Times New Roman"/>
              </w:rPr>
              <w:t>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D81EFB">
              <w:rPr>
                <w:rFonts w:ascii="Times New Roman" w:hAnsi="Times New Roman"/>
              </w:rPr>
              <w:t>.05.202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CD0FD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D81EFB" w:rsidRPr="00417393" w:rsidTr="00D35071">
        <w:trPr>
          <w:tblCellSpacing w:w="0" w:type="dxa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итого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1EFB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A14DB">
              <w:rPr>
                <w:rFonts w:ascii="Times New Roman" w:hAnsi="Times New Roman"/>
              </w:rPr>
              <w:t>5</w:t>
            </w:r>
          </w:p>
        </w:tc>
      </w:tr>
    </w:tbl>
    <w:p w:rsidR="00D81EFB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  <w:b/>
        </w:rPr>
        <w:t>Продолжительность каникул</w:t>
      </w:r>
      <w:r w:rsidRPr="004B3AC1">
        <w:rPr>
          <w:rFonts w:ascii="Times New Roman" w:hAnsi="Times New Roman"/>
        </w:rPr>
        <w:t xml:space="preserve"> в теч</w:t>
      </w:r>
      <w:r w:rsidR="00DF28D4">
        <w:rPr>
          <w:rFonts w:ascii="Times New Roman" w:hAnsi="Times New Roman"/>
        </w:rPr>
        <w:t>ение учебного года составляет 28</w:t>
      </w:r>
      <w:r w:rsidRPr="004B3AC1">
        <w:rPr>
          <w:rFonts w:ascii="Times New Roman" w:hAnsi="Times New Roman"/>
        </w:rPr>
        <w:t xml:space="preserve"> календарных дне</w:t>
      </w:r>
      <w:r w:rsidR="00DF28D4">
        <w:rPr>
          <w:rFonts w:ascii="Times New Roman" w:hAnsi="Times New Roman"/>
        </w:rPr>
        <w:t>й (осенние – 9 дней, зимние – 10 дней, весенние – 9</w:t>
      </w:r>
      <w:r w:rsidRPr="004B3AC1">
        <w:rPr>
          <w:rFonts w:ascii="Times New Roman" w:hAnsi="Times New Roman"/>
        </w:rPr>
        <w:t xml:space="preserve"> дней),  для учащихся 1 класса в третьей четверти проводятся дополнитель</w:t>
      </w:r>
      <w:r>
        <w:rPr>
          <w:rFonts w:ascii="Times New Roman" w:hAnsi="Times New Roman"/>
        </w:rPr>
        <w:t>н</w:t>
      </w:r>
      <w:r w:rsidR="003F1C53">
        <w:rPr>
          <w:rFonts w:ascii="Times New Roman" w:hAnsi="Times New Roman"/>
        </w:rPr>
        <w:t>ые недельные каникулы, летом —14</w:t>
      </w:r>
      <w:r w:rsidRPr="004B3AC1">
        <w:rPr>
          <w:rFonts w:ascii="Times New Roman" w:hAnsi="Times New Roman"/>
        </w:rPr>
        <w:t xml:space="preserve"> недель. </w:t>
      </w:r>
    </w:p>
    <w:p w:rsidR="00D81EFB" w:rsidRPr="004B3AC1" w:rsidRDefault="00D81EFB" w:rsidP="00D81EFB">
      <w:pPr>
        <w:widowControl w:val="0"/>
        <w:jc w:val="both"/>
        <w:rPr>
          <w:rFonts w:ascii="Times New Roman" w:hAnsi="Times New Roman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67"/>
        <w:gridCol w:w="2252"/>
        <w:gridCol w:w="2252"/>
        <w:gridCol w:w="2614"/>
      </w:tblGrid>
      <w:tr w:rsidR="00BF4782" w:rsidRPr="00417393" w:rsidTr="00D81EFB">
        <w:trPr>
          <w:tblCellSpacing w:w="0" w:type="dxa"/>
        </w:trPr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 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Дата начала каникул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Дата окончания каникул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Продолжительность в днях</w:t>
            </w:r>
          </w:p>
        </w:tc>
      </w:tr>
      <w:tr w:rsidR="00BF4782" w:rsidRPr="00417393" w:rsidTr="00D81EFB">
        <w:trPr>
          <w:tblCellSpacing w:w="0" w:type="dxa"/>
        </w:trPr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Осенние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BF4782">
              <w:rPr>
                <w:rFonts w:ascii="Times New Roman" w:hAnsi="Times New Roman"/>
              </w:rPr>
              <w:t>.10.20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BF4782">
              <w:rPr>
                <w:rFonts w:ascii="Times New Roman" w:hAnsi="Times New Roman"/>
              </w:rPr>
              <w:t>.11.20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1D367D" w:rsidRDefault="0085083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</w:t>
            </w:r>
          </w:p>
        </w:tc>
      </w:tr>
      <w:tr w:rsidR="00BF4782" w:rsidRPr="00417393" w:rsidTr="00D81EFB">
        <w:trPr>
          <w:tblCellSpacing w:w="0" w:type="dxa"/>
        </w:trPr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Зимние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BF4782">
              <w:rPr>
                <w:rFonts w:ascii="Times New Roman" w:hAnsi="Times New Roman"/>
              </w:rPr>
              <w:t>.12.20</w:t>
            </w:r>
            <w:r w:rsidR="00890A2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90979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="00BF4782">
              <w:rPr>
                <w:rFonts w:ascii="Times New Roman" w:hAnsi="Times New Roman"/>
              </w:rPr>
              <w:t>.01.202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1</w:t>
            </w:r>
            <w:r w:rsidR="00DF28D4">
              <w:rPr>
                <w:rFonts w:ascii="Times New Roman" w:hAnsi="Times New Roman"/>
              </w:rPr>
              <w:t>0</w:t>
            </w:r>
          </w:p>
        </w:tc>
      </w:tr>
      <w:tr w:rsidR="00BF4782" w:rsidRPr="00417393" w:rsidTr="00D81EFB">
        <w:trPr>
          <w:tblCellSpacing w:w="0" w:type="dxa"/>
        </w:trPr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для обучающихся 1 классов дополнительные каникулы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DF28D4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BF4782">
              <w:rPr>
                <w:rFonts w:ascii="Times New Roman" w:hAnsi="Times New Roman"/>
              </w:rPr>
              <w:t>.02.202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DF28D4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BF4782">
              <w:rPr>
                <w:rFonts w:ascii="Times New Roman" w:hAnsi="Times New Roman"/>
              </w:rPr>
              <w:t>.02.202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BF4782" w:rsidRPr="00417393" w:rsidTr="00D81EFB">
        <w:trPr>
          <w:tblCellSpacing w:w="0" w:type="dxa"/>
        </w:trPr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>Весенние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BF4782">
              <w:rPr>
                <w:rFonts w:ascii="Times New Roman" w:hAnsi="Times New Roman"/>
              </w:rPr>
              <w:t>.03.202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90979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85083B">
              <w:rPr>
                <w:rFonts w:ascii="Times New Roman" w:hAnsi="Times New Roman"/>
              </w:rPr>
              <w:t>.04</w:t>
            </w:r>
            <w:r w:rsidR="00BF4782">
              <w:rPr>
                <w:rFonts w:ascii="Times New Roman" w:hAnsi="Times New Roman"/>
              </w:rPr>
              <w:t>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E473E6" w:rsidRDefault="00DF28D4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BF4782" w:rsidRPr="00417393" w:rsidTr="00D81EFB">
        <w:trPr>
          <w:tblCellSpacing w:w="0" w:type="dxa"/>
        </w:trPr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417393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17393">
              <w:rPr>
                <w:rFonts w:ascii="Times New Roman" w:hAnsi="Times New Roman"/>
              </w:rPr>
              <w:t xml:space="preserve">Летние 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E61A7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27.05</w:t>
            </w:r>
            <w:r w:rsidR="00BF4782">
              <w:rPr>
                <w:rFonts w:ascii="Times New Roman" w:hAnsi="Times New Roman"/>
              </w:rPr>
              <w:t>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4782" w:rsidRPr="00C27EC8" w:rsidRDefault="00BF4782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31.08.202</w:t>
            </w:r>
            <w:r w:rsidR="00BE61A7">
              <w:rPr>
                <w:rFonts w:ascii="Times New Roman" w:hAnsi="Times New Roman"/>
              </w:rPr>
              <w:t>4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782" w:rsidRPr="00417393" w:rsidRDefault="00D81EFB" w:rsidP="00D3507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3F1C53">
              <w:rPr>
                <w:rFonts w:ascii="Times New Roman" w:hAnsi="Times New Roman"/>
              </w:rPr>
              <w:t>7</w:t>
            </w:r>
          </w:p>
        </w:tc>
      </w:tr>
    </w:tbl>
    <w:p w:rsidR="00D81EFB" w:rsidRPr="004B3AC1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  <w:b/>
        </w:rPr>
        <w:t>Продолжительность урока составляет</w:t>
      </w:r>
      <w:r w:rsidRPr="004B3AC1">
        <w:rPr>
          <w:rFonts w:ascii="Times New Roman" w:hAnsi="Times New Roman"/>
        </w:rPr>
        <w:t>:</w:t>
      </w:r>
    </w:p>
    <w:p w:rsidR="00D81EFB" w:rsidRPr="004B3AC1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</w:rPr>
        <w:t xml:space="preserve">• в </w:t>
      </w:r>
      <w:r>
        <w:rPr>
          <w:rFonts w:ascii="Times New Roman" w:hAnsi="Times New Roman"/>
        </w:rPr>
        <w:t>1 классе — сентябрь – октябрь 30</w:t>
      </w:r>
      <w:r w:rsidRPr="004B3AC1">
        <w:rPr>
          <w:rFonts w:ascii="Times New Roman" w:hAnsi="Times New Roman"/>
        </w:rPr>
        <w:t xml:space="preserve"> минут (3 урока), динамическая пауза 40 мин;  ноябрь- декабрь 35 минут (4 урока), динамическая пауза 40 мин; 2 полугодие - 40 минут,  динамическая пауза 40 минут</w:t>
      </w:r>
    </w:p>
    <w:p w:rsidR="00D81EFB" w:rsidRPr="004B3AC1" w:rsidRDefault="00D81EFB" w:rsidP="00D81EFB">
      <w:pPr>
        <w:widowControl w:val="0"/>
        <w:tabs>
          <w:tab w:val="left" w:pos="6465"/>
        </w:tabs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</w:rPr>
        <w:t xml:space="preserve">• во 2—4 классах — 40 минут. </w:t>
      </w:r>
      <w:r w:rsidRPr="004B3AC1">
        <w:rPr>
          <w:rFonts w:ascii="Times New Roman" w:hAnsi="Times New Roman"/>
        </w:rPr>
        <w:tab/>
      </w:r>
    </w:p>
    <w:p w:rsidR="00D81EFB" w:rsidRPr="004B3AC1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</w:rPr>
        <w:t>Продолжительность перемен – 10-20 минут.</w:t>
      </w:r>
    </w:p>
    <w:p w:rsidR="00D81EFB" w:rsidRPr="004B3AC1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  <w:b/>
        </w:rPr>
        <w:t>Режим питания после</w:t>
      </w:r>
      <w:r w:rsidR="003F1C53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урока</w:t>
      </w:r>
    </w:p>
    <w:p w:rsidR="00D81EFB" w:rsidRPr="004B3AC1" w:rsidRDefault="00D81EFB" w:rsidP="00D81EFB">
      <w:pPr>
        <w:widowControl w:val="0"/>
        <w:jc w:val="both"/>
        <w:rPr>
          <w:rFonts w:ascii="Times New Roman" w:hAnsi="Times New Roman"/>
          <w:b/>
        </w:rPr>
      </w:pPr>
      <w:r w:rsidRPr="004B3AC1">
        <w:rPr>
          <w:rFonts w:ascii="Times New Roman" w:hAnsi="Times New Roman"/>
          <w:b/>
        </w:rPr>
        <w:t xml:space="preserve">Текущий контроль </w:t>
      </w:r>
    </w:p>
    <w:p w:rsidR="00D81EFB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</w:rPr>
        <w:t>-</w:t>
      </w:r>
      <w:r w:rsidRPr="004B3AC1">
        <w:rPr>
          <w:rFonts w:ascii="Times New Roman" w:hAnsi="Times New Roman"/>
        </w:rPr>
        <w:tab/>
        <w:t xml:space="preserve">в 1-х классах осуществляется без фиксации образовательных результатов </w:t>
      </w:r>
    </w:p>
    <w:p w:rsidR="00D81EFB" w:rsidRPr="004B3AC1" w:rsidRDefault="00D81EFB" w:rsidP="00D81EFB">
      <w:pPr>
        <w:widowControl w:val="0"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</w:rPr>
        <w:t>-</w:t>
      </w:r>
      <w:r w:rsidRPr="004B3AC1">
        <w:rPr>
          <w:rFonts w:ascii="Times New Roman" w:hAnsi="Times New Roman"/>
        </w:rPr>
        <w:tab/>
        <w:t>во 2-4-х классах осуществляется в виде отметок по 5-ти балльной шкале по</w:t>
      </w:r>
      <w:r w:rsidRPr="004B3AC1">
        <w:rPr>
          <w:rFonts w:ascii="Times New Roman" w:hAnsi="Times New Roman"/>
        </w:rPr>
        <w:br/>
        <w:t>учебным предметам.</w:t>
      </w:r>
    </w:p>
    <w:p w:rsidR="00D81EFB" w:rsidRPr="004B3AC1" w:rsidRDefault="00D81EFB" w:rsidP="00D81EFB">
      <w:pPr>
        <w:tabs>
          <w:tab w:val="left" w:pos="993"/>
          <w:tab w:val="left" w:pos="4500"/>
          <w:tab w:val="left" w:pos="9180"/>
          <w:tab w:val="left" w:pos="9360"/>
        </w:tabs>
        <w:contextualSpacing/>
        <w:jc w:val="both"/>
        <w:rPr>
          <w:rFonts w:ascii="Times New Roman" w:hAnsi="Times New Roman"/>
        </w:rPr>
      </w:pPr>
      <w:r w:rsidRPr="004B3AC1">
        <w:rPr>
          <w:rFonts w:ascii="Times New Roman" w:hAnsi="Times New Roman"/>
          <w:b/>
        </w:rPr>
        <w:t>Промежуточная аттестация</w:t>
      </w:r>
      <w:r w:rsidRPr="004B3AC1">
        <w:rPr>
          <w:rFonts w:ascii="Times New Roman" w:hAnsi="Times New Roman"/>
        </w:rPr>
        <w:t xml:space="preserve"> проводиться в последнюю неделю четверти, за 3 дня до  окончания.</w:t>
      </w:r>
    </w:p>
    <w:p w:rsidR="00D81EFB" w:rsidRPr="004B3AC1" w:rsidRDefault="00D81EFB" w:rsidP="00D81EFB">
      <w:pPr>
        <w:rPr>
          <w:rFonts w:ascii="Times New Roman" w:hAnsi="Times New Roman"/>
        </w:rPr>
      </w:pPr>
      <w:r w:rsidRPr="004B3AC1">
        <w:rPr>
          <w:rFonts w:ascii="Times New Roman" w:hAnsi="Times New Roman"/>
          <w:b/>
        </w:rPr>
        <w:t>Годовая аттестация</w:t>
      </w:r>
      <w:r w:rsidRPr="004B3AC1">
        <w:rPr>
          <w:rFonts w:ascii="Times New Roman" w:hAnsi="Times New Roman"/>
        </w:rPr>
        <w:t xml:space="preserve">  проводится в последнюю неделю учебного года</w:t>
      </w:r>
    </w:p>
    <w:p w:rsidR="00D81EFB" w:rsidRPr="00E11D55" w:rsidRDefault="00D81EFB" w:rsidP="00D81EFB">
      <w:pPr>
        <w:rPr>
          <w:rFonts w:ascii="Times New Roman" w:hAnsi="Times New Roman"/>
        </w:rPr>
      </w:pPr>
      <w:r w:rsidRPr="004B3AC1">
        <w:rPr>
          <w:rFonts w:ascii="Times New Roman" w:hAnsi="Times New Roman"/>
        </w:rPr>
        <w:t>В течение учебного дня чередуется урочная и внеурочная деятельность</w:t>
      </w:r>
      <w:r w:rsidRPr="004B3AC1">
        <w:rPr>
          <w:rFonts w:ascii="Times New Roman" w:hAnsi="Times New Roman"/>
        </w:rPr>
        <w:br/>
        <w:t>Длительно</w:t>
      </w:r>
      <w:r>
        <w:rPr>
          <w:rFonts w:ascii="Times New Roman" w:hAnsi="Times New Roman"/>
        </w:rPr>
        <w:t>сть занятий 40 минут.</w:t>
      </w:r>
    </w:p>
    <w:p w:rsidR="00D81EFB" w:rsidRPr="00FE2F78" w:rsidRDefault="00D81EFB" w:rsidP="00D81EFB">
      <w:pPr>
        <w:pStyle w:val="a7"/>
        <w:rPr>
          <w:rFonts w:ascii="Times New Roman" w:hAnsi="Times New Roman"/>
          <w:sz w:val="24"/>
        </w:rPr>
      </w:pPr>
      <w:r w:rsidRPr="00FE2F78">
        <w:rPr>
          <w:rFonts w:ascii="Times New Roman" w:hAnsi="Times New Roman"/>
          <w:sz w:val="24"/>
        </w:rPr>
        <w:t xml:space="preserve">Расписание занятий внеурочной деятельности составляется с учетом наиболее благоприятного режима труда и отдыха учащихся. </w:t>
      </w:r>
    </w:p>
    <w:p w:rsidR="008E52FA" w:rsidRPr="008E52FA" w:rsidRDefault="00D81EFB" w:rsidP="008E52FA">
      <w:pPr>
        <w:pStyle w:val="a7"/>
        <w:rPr>
          <w:rFonts w:ascii="Times New Roman" w:hAnsi="Times New Roman"/>
          <w:sz w:val="24"/>
        </w:rPr>
      </w:pPr>
      <w:r w:rsidRPr="00FE2F78">
        <w:rPr>
          <w:rFonts w:ascii="Times New Roman" w:hAnsi="Times New Roman"/>
          <w:sz w:val="24"/>
        </w:rPr>
        <w:t>Между началом внеурочной деятельности и последним уроком организуется перерыв не менее 45 минут для отдыха детей</w:t>
      </w:r>
      <w:r>
        <w:rPr>
          <w:rFonts w:ascii="Times New Roman" w:hAnsi="Times New Roman"/>
          <w:sz w:val="24"/>
        </w:rPr>
        <w:t>.</w:t>
      </w:r>
      <w:bookmarkEnd w:id="0"/>
    </w:p>
    <w:sectPr w:rsidR="008E52FA" w:rsidRPr="008E52FA" w:rsidSect="00A3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F4782"/>
    <w:rsid w:val="000875D4"/>
    <w:rsid w:val="000F2654"/>
    <w:rsid w:val="000F50BF"/>
    <w:rsid w:val="00153E3E"/>
    <w:rsid w:val="0016251A"/>
    <w:rsid w:val="0017055F"/>
    <w:rsid w:val="00173AE8"/>
    <w:rsid w:val="001B0014"/>
    <w:rsid w:val="001D367D"/>
    <w:rsid w:val="0024482F"/>
    <w:rsid w:val="00252613"/>
    <w:rsid w:val="002623C0"/>
    <w:rsid w:val="00275713"/>
    <w:rsid w:val="002C0797"/>
    <w:rsid w:val="0034717B"/>
    <w:rsid w:val="00396595"/>
    <w:rsid w:val="003F1C53"/>
    <w:rsid w:val="00442043"/>
    <w:rsid w:val="00483950"/>
    <w:rsid w:val="004C3569"/>
    <w:rsid w:val="004D3C9B"/>
    <w:rsid w:val="00502973"/>
    <w:rsid w:val="0055498B"/>
    <w:rsid w:val="005A2D65"/>
    <w:rsid w:val="005C0798"/>
    <w:rsid w:val="005C3056"/>
    <w:rsid w:val="005E2D56"/>
    <w:rsid w:val="005F5142"/>
    <w:rsid w:val="006175C3"/>
    <w:rsid w:val="006A376E"/>
    <w:rsid w:val="006F2735"/>
    <w:rsid w:val="006F7C63"/>
    <w:rsid w:val="007C3FF7"/>
    <w:rsid w:val="007F70F1"/>
    <w:rsid w:val="0081327B"/>
    <w:rsid w:val="00817C2F"/>
    <w:rsid w:val="00842263"/>
    <w:rsid w:val="0085083B"/>
    <w:rsid w:val="008842D0"/>
    <w:rsid w:val="00890A2B"/>
    <w:rsid w:val="00893163"/>
    <w:rsid w:val="00893672"/>
    <w:rsid w:val="008B6115"/>
    <w:rsid w:val="008E52FA"/>
    <w:rsid w:val="009602FC"/>
    <w:rsid w:val="009D67BD"/>
    <w:rsid w:val="009E2A7D"/>
    <w:rsid w:val="00A31AE3"/>
    <w:rsid w:val="00A71211"/>
    <w:rsid w:val="00A84093"/>
    <w:rsid w:val="00A913CA"/>
    <w:rsid w:val="00AB09DE"/>
    <w:rsid w:val="00AE553E"/>
    <w:rsid w:val="00B90979"/>
    <w:rsid w:val="00BE26F1"/>
    <w:rsid w:val="00BE61A7"/>
    <w:rsid w:val="00BF4782"/>
    <w:rsid w:val="00C016F0"/>
    <w:rsid w:val="00C0484E"/>
    <w:rsid w:val="00C2472E"/>
    <w:rsid w:val="00C250A5"/>
    <w:rsid w:val="00CA43F2"/>
    <w:rsid w:val="00CD0FD2"/>
    <w:rsid w:val="00CE07CD"/>
    <w:rsid w:val="00CE1007"/>
    <w:rsid w:val="00D35BE4"/>
    <w:rsid w:val="00D605D7"/>
    <w:rsid w:val="00D81EFB"/>
    <w:rsid w:val="00D82FF7"/>
    <w:rsid w:val="00DA7E82"/>
    <w:rsid w:val="00DF1FEF"/>
    <w:rsid w:val="00DF28D4"/>
    <w:rsid w:val="00EA14DB"/>
    <w:rsid w:val="00EB314F"/>
    <w:rsid w:val="00F04399"/>
    <w:rsid w:val="00F10ED3"/>
    <w:rsid w:val="00F229A0"/>
    <w:rsid w:val="00F33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qFormat="1"/>
    <w:lsdException w:name="heading 3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782"/>
    <w:rPr>
      <w:color w:val="00000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2472E"/>
    <w:pPr>
      <w:keepNext/>
      <w:shd w:val="clear" w:color="auto" w:fill="FFFFFF"/>
      <w:jc w:val="center"/>
      <w:outlineLvl w:val="1"/>
    </w:pPr>
    <w:rPr>
      <w:rFonts w:ascii="Verdana" w:hAnsi="Verdana"/>
      <w:snapToGrid w:val="0"/>
      <w:color w:val="auto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C2472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C2472E"/>
    <w:rPr>
      <w:rFonts w:ascii="Verdana" w:hAnsi="Verdana"/>
      <w:snapToGrid w:val="0"/>
      <w:sz w:val="20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9"/>
    <w:rsid w:val="00C2472E"/>
    <w:rPr>
      <w:rFonts w:ascii="Cambria" w:hAnsi="Cambria" w:cs="Times New Roman"/>
      <w:b/>
      <w:bCs/>
      <w:color w:val="000000"/>
      <w:sz w:val="26"/>
      <w:szCs w:val="26"/>
    </w:rPr>
  </w:style>
  <w:style w:type="paragraph" w:styleId="a3">
    <w:name w:val="Subtitle"/>
    <w:basedOn w:val="a"/>
    <w:next w:val="a"/>
    <w:link w:val="a4"/>
    <w:uiPriority w:val="99"/>
    <w:qFormat/>
    <w:rsid w:val="00C2472E"/>
    <w:pPr>
      <w:numPr>
        <w:ilvl w:val="1"/>
      </w:numPr>
      <w:spacing w:after="200" w:line="276" w:lineRule="auto"/>
    </w:pPr>
    <w:rPr>
      <w:rFonts w:ascii="Cambria" w:hAnsi="Cambria" w:cs="Times New Roman"/>
      <w:i/>
      <w:iCs/>
      <w:color w:val="4F81BD"/>
      <w:spacing w:val="15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C2472E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a5">
    <w:name w:val="Strong"/>
    <w:basedOn w:val="a0"/>
    <w:uiPriority w:val="99"/>
    <w:qFormat/>
    <w:rsid w:val="00C2472E"/>
    <w:rPr>
      <w:rFonts w:cs="Times New Roman"/>
      <w:b/>
    </w:rPr>
  </w:style>
  <w:style w:type="character" w:styleId="a6">
    <w:name w:val="Emphasis"/>
    <w:basedOn w:val="a0"/>
    <w:qFormat/>
    <w:rsid w:val="00C2472E"/>
    <w:rPr>
      <w:rFonts w:ascii="Times New Roman" w:hAnsi="Times New Roman" w:cs="Times New Roman"/>
      <w:i/>
      <w:iCs/>
    </w:rPr>
  </w:style>
  <w:style w:type="paragraph" w:styleId="a7">
    <w:name w:val="No Spacing"/>
    <w:aliases w:val="основа,Без интервала1,No Spacing,No Spacing1,Без интервала2,Без интервала9"/>
    <w:link w:val="a8"/>
    <w:uiPriority w:val="99"/>
    <w:qFormat/>
    <w:rsid w:val="00C2472E"/>
    <w:rPr>
      <w:rFonts w:ascii="Calibri" w:hAnsi="Calibri" w:cs="Times New Roman"/>
      <w:sz w:val="22"/>
      <w:szCs w:val="22"/>
      <w:lang w:eastAsia="en-US"/>
    </w:rPr>
  </w:style>
  <w:style w:type="character" w:customStyle="1" w:styleId="a8">
    <w:name w:val="Без интервала Знак"/>
    <w:aliases w:val="основа Знак,Без интервала1 Знак,No Spacing Знак,No Spacing1 Знак,Без интервала2 Знак,Без интервала9 Знак"/>
    <w:link w:val="a7"/>
    <w:uiPriority w:val="99"/>
    <w:locked/>
    <w:rsid w:val="00C2472E"/>
    <w:rPr>
      <w:rFonts w:ascii="Calibri" w:hAnsi="Calibri" w:cs="Times New Roman"/>
      <w:sz w:val="22"/>
      <w:szCs w:val="22"/>
      <w:lang w:eastAsia="en-US"/>
    </w:rPr>
  </w:style>
  <w:style w:type="paragraph" w:styleId="a9">
    <w:name w:val="List Paragraph"/>
    <w:basedOn w:val="a"/>
    <w:link w:val="aa"/>
    <w:uiPriority w:val="99"/>
    <w:qFormat/>
    <w:rsid w:val="00C2472E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0"/>
      <w:lang w:eastAsia="en-US"/>
    </w:rPr>
  </w:style>
  <w:style w:type="character" w:customStyle="1" w:styleId="aa">
    <w:name w:val="Абзац списка Знак"/>
    <w:link w:val="a9"/>
    <w:uiPriority w:val="99"/>
    <w:locked/>
    <w:rsid w:val="00C2472E"/>
    <w:rPr>
      <w:rFonts w:ascii="Calibri" w:hAnsi="Calibri" w:cs="Times New Roman"/>
      <w:sz w:val="22"/>
      <w:lang w:eastAsia="en-US"/>
    </w:rPr>
  </w:style>
  <w:style w:type="paragraph" w:customStyle="1" w:styleId="ab">
    <w:name w:val="А_основной"/>
    <w:basedOn w:val="a"/>
    <w:link w:val="ac"/>
    <w:qFormat/>
    <w:rsid w:val="00C2472E"/>
    <w:pPr>
      <w:spacing w:line="360" w:lineRule="auto"/>
      <w:ind w:firstLine="454"/>
      <w:jc w:val="both"/>
    </w:pPr>
    <w:rPr>
      <w:rFonts w:ascii="Times New Roman" w:eastAsia="Calibri" w:hAnsi="Times New Roman" w:cs="Times New Roman"/>
      <w:color w:val="auto"/>
      <w:sz w:val="28"/>
      <w:szCs w:val="28"/>
      <w:lang w:eastAsia="en-US"/>
    </w:rPr>
  </w:style>
  <w:style w:type="character" w:customStyle="1" w:styleId="ac">
    <w:name w:val="А_основной Знак"/>
    <w:link w:val="ab"/>
    <w:rsid w:val="00C2472E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21">
    <w:name w:val="Заголовок №2_"/>
    <w:link w:val="210"/>
    <w:locked/>
    <w:rsid w:val="00BF478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10">
    <w:name w:val="Заголовок №21"/>
    <w:basedOn w:val="a"/>
    <w:link w:val="21"/>
    <w:rsid w:val="00BF4782"/>
    <w:pPr>
      <w:shd w:val="clear" w:color="auto" w:fill="FFFFFF"/>
      <w:spacing w:after="360" w:line="240" w:lineRule="atLeast"/>
      <w:outlineLvl w:val="1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22">
    <w:name w:val="Заголовок №2"/>
    <w:basedOn w:val="21"/>
    <w:uiPriority w:val="99"/>
    <w:rsid w:val="00BF478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C016F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16F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ПОСШ</cp:lastModifiedBy>
  <cp:revision>46</cp:revision>
  <cp:lastPrinted>2023-09-18T14:45:00Z</cp:lastPrinted>
  <dcterms:created xsi:type="dcterms:W3CDTF">2020-02-16T14:12:00Z</dcterms:created>
  <dcterms:modified xsi:type="dcterms:W3CDTF">2024-02-06T04:41:00Z</dcterms:modified>
</cp:coreProperties>
</file>